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746" w:rsidRDefault="00D93746" w:rsidP="004F5276">
      <w:pPr>
        <w:spacing w:after="0" w:line="259" w:lineRule="auto"/>
        <w:ind w:left="0" w:right="0" w:firstLine="0"/>
        <w:jc w:val="center"/>
        <w:rPr>
          <w:b/>
        </w:rPr>
      </w:pPr>
      <w:r w:rsidRPr="00D93746">
        <w:rPr>
          <w:b/>
          <w:noProof/>
        </w:rPr>
        <w:drawing>
          <wp:inline distT="0" distB="0" distL="0" distR="0">
            <wp:extent cx="6644640" cy="9389529"/>
            <wp:effectExtent l="0" t="0" r="3810" b="2540"/>
            <wp:docPr id="2" name="Рисунок 2" descr="C:\Users\Ученик\Desktop\пфдо 2023\Страна рукодел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esktop\пфдо 2023\Страна рукоделия.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4640" cy="9389529"/>
                    </a:xfrm>
                    <a:prstGeom prst="rect">
                      <a:avLst/>
                    </a:prstGeom>
                    <a:noFill/>
                    <a:ln>
                      <a:noFill/>
                    </a:ln>
                  </pic:spPr>
                </pic:pic>
              </a:graphicData>
            </a:graphic>
          </wp:inline>
        </w:drawing>
      </w:r>
    </w:p>
    <w:p w:rsidR="00316538" w:rsidRPr="004F5276" w:rsidRDefault="00C87B2B" w:rsidP="004F5276">
      <w:pPr>
        <w:spacing w:after="0" w:line="259" w:lineRule="auto"/>
        <w:ind w:left="0" w:right="0" w:firstLine="0"/>
        <w:jc w:val="center"/>
        <w:rPr>
          <w:b/>
        </w:rPr>
      </w:pPr>
      <w:r w:rsidRPr="004F5276">
        <w:rPr>
          <w:b/>
        </w:rPr>
        <w:lastRenderedPageBreak/>
        <w:t>ПОЯСНИТЕЛЬНА ЗАПИСКА</w:t>
      </w:r>
    </w:p>
    <w:p w:rsidR="00316538" w:rsidRDefault="00C87B2B">
      <w:pPr>
        <w:spacing w:after="2" w:line="257" w:lineRule="auto"/>
        <w:ind w:left="124" w:right="0" w:firstLine="700"/>
        <w:jc w:val="left"/>
      </w:pPr>
      <w:r>
        <w:rPr>
          <w:color w:val="111111"/>
        </w:rPr>
        <w:t xml:space="preserve">     Программа «Страна рукоделия» вводит ребенка в удивительный мир творчества, и с помощью таких видов художественного творчества, как конструирование из бумаги, лепка, текстильная техника и т.п., дает возможность поверить в себя, в свои способности.  </w:t>
      </w:r>
    </w:p>
    <w:p w:rsidR="00316538" w:rsidRDefault="00C87B2B">
      <w:pPr>
        <w:spacing w:after="28" w:line="258" w:lineRule="auto"/>
        <w:ind w:left="124" w:right="346" w:firstLine="700"/>
      </w:pPr>
      <w:r>
        <w:rPr>
          <w:color w:val="111111"/>
        </w:rPr>
        <w:t xml:space="preserve">Программа предусматривает развитие у обучающихся изобразительных, художественно-конструкторских способностей, нестандартного мышления, творческой индивидуальности.  </w:t>
      </w:r>
    </w:p>
    <w:p w:rsidR="00316538" w:rsidRDefault="00C87B2B">
      <w:pPr>
        <w:spacing w:after="31" w:line="257" w:lineRule="auto"/>
        <w:ind w:left="124" w:right="0" w:firstLine="700"/>
        <w:jc w:val="left"/>
      </w:pPr>
      <w:r>
        <w:rPr>
          <w:color w:val="111111"/>
        </w:rPr>
        <w:t xml:space="preserve">         Это вооружает детей, будущих взрослых граждан, способностью не только чувствовать гармонию, но и создавать ее в любой иной жизненной ситуации, в сфере деятельности, распространяя ее и на отношение с людьми, с окружающим </w:t>
      </w:r>
      <w:r>
        <w:rPr>
          <w:color w:val="111111"/>
        </w:rPr>
        <w:tab/>
        <w:t xml:space="preserve">миром. </w:t>
      </w:r>
      <w:r>
        <w:rPr>
          <w:color w:val="111111"/>
        </w:rPr>
        <w:tab/>
        <w:t xml:space="preserve">Занятия </w:t>
      </w:r>
      <w:r>
        <w:rPr>
          <w:color w:val="111111"/>
        </w:rPr>
        <w:tab/>
        <w:t xml:space="preserve">по </w:t>
      </w:r>
      <w:r>
        <w:rPr>
          <w:color w:val="111111"/>
        </w:rPr>
        <w:tab/>
        <w:t xml:space="preserve">декоративно-прикладному </w:t>
      </w:r>
      <w:r>
        <w:rPr>
          <w:color w:val="111111"/>
        </w:rPr>
        <w:tab/>
        <w:t xml:space="preserve">творчеству способствуют эстетическому воспитанию школьников, трудолюбию, активности и терпению, формирует нравственные качества личности.  </w:t>
      </w:r>
    </w:p>
    <w:p w:rsidR="00316538" w:rsidRDefault="00C87B2B">
      <w:pPr>
        <w:spacing w:after="28" w:line="258" w:lineRule="auto"/>
        <w:ind w:left="124" w:right="346" w:firstLine="700"/>
      </w:pPr>
      <w:r>
        <w:rPr>
          <w:color w:val="111111"/>
        </w:rPr>
        <w:t xml:space="preserve"> Направленность дополнительной образовательной программы </w:t>
      </w:r>
      <w:proofErr w:type="spellStart"/>
      <w:r>
        <w:rPr>
          <w:color w:val="111111"/>
        </w:rPr>
        <w:t>декоративноприкладная</w:t>
      </w:r>
      <w:proofErr w:type="spellEnd"/>
      <w:r>
        <w:rPr>
          <w:color w:val="111111"/>
        </w:rPr>
        <w:t xml:space="preserve">. Новизна программы «Страна рукоделия» заключается в изучении новых технологий по изготовлению поделок из различного материала. Педагогическая целесообразность: «Каждый ребёнок талантлив и талантлив </w:t>
      </w:r>
      <w:proofErr w:type="spellStart"/>
      <w:r>
        <w:rPr>
          <w:color w:val="111111"/>
        </w:rPr>
        <w:t>посвоему</w:t>
      </w:r>
      <w:proofErr w:type="spellEnd"/>
      <w:r>
        <w:rPr>
          <w:color w:val="111111"/>
        </w:rPr>
        <w:t xml:space="preserve">».  </w:t>
      </w:r>
    </w:p>
    <w:p w:rsidR="00316538" w:rsidRDefault="00C87B2B">
      <w:pPr>
        <w:spacing w:after="2" w:line="257" w:lineRule="auto"/>
        <w:ind w:left="124" w:right="0" w:firstLine="700"/>
        <w:jc w:val="left"/>
      </w:pPr>
      <w:r>
        <w:rPr>
          <w:color w:val="111111"/>
        </w:rPr>
        <w:t xml:space="preserve">   Программа доступна для детей любого уровня развития, позволяет развить такие качества как творческие способности, мышление, память, кругозор, воображение, художественные навыки.  </w:t>
      </w:r>
    </w:p>
    <w:p w:rsidR="00316538" w:rsidRDefault="00C87B2B">
      <w:pPr>
        <w:spacing w:after="28" w:line="258" w:lineRule="auto"/>
        <w:ind w:left="124" w:right="346" w:firstLine="700"/>
      </w:pPr>
      <w:r>
        <w:rPr>
          <w:color w:val="111111"/>
        </w:rPr>
        <w:t xml:space="preserve">Образовательная программа дополнительного образования детей актуальна тем, что она широко и многосторонне раскрывает художественный образ вещи, слова, основы художественного изображения, связь народной художественной культуры с общечеловеческими ценностями. Одновременно осуществляется развитие творческого опыта учащихся в процессе собственной </w:t>
      </w:r>
      <w:proofErr w:type="spellStart"/>
      <w:r>
        <w:rPr>
          <w:color w:val="111111"/>
        </w:rPr>
        <w:t>художественнотворческой</w:t>
      </w:r>
      <w:proofErr w:type="spellEnd"/>
      <w:r>
        <w:rPr>
          <w:color w:val="111111"/>
        </w:rPr>
        <w:t xml:space="preserve"> активности. </w:t>
      </w:r>
    </w:p>
    <w:p w:rsidR="00316538" w:rsidRDefault="00C87B2B">
      <w:pPr>
        <w:ind w:left="139" w:right="346" w:firstLine="710"/>
      </w:pPr>
      <w:r>
        <w:rPr>
          <w:b/>
        </w:rPr>
        <w:t xml:space="preserve">Актуальность программы: </w:t>
      </w:r>
      <w:r>
        <w:t xml:space="preserve">заключается в том, что сделанное собственными руками изделие (открытку, сувенир, игрушку) не увидишь ни у кого. И даже повторив понравившееся изделие из интернета – все равно получится индивидуальное изделие.         Все вещи хранят тепло детских рук, которые их создавали.  </w:t>
      </w:r>
    </w:p>
    <w:p w:rsidR="00316538" w:rsidRDefault="00C87B2B">
      <w:pPr>
        <w:ind w:left="139" w:right="346" w:firstLine="710"/>
      </w:pPr>
      <w:r>
        <w:t xml:space="preserve">Программа актуальна, поскольку в наше время разные виды творчества и декора находятся на пике моды. И это не удивительно. У человека всегда была потребность в создании чего- либо, то есть творческое самовыражение. У современных людей отпала необходимость самим шить одежду. Но, так или иначе, часто хочется придать обычным вещам индивидуальность. В этом как раз может помочь декор или декоративно- прикладное творчество.  </w:t>
      </w:r>
    </w:p>
    <w:p w:rsidR="00316538" w:rsidRDefault="00C87B2B">
      <w:pPr>
        <w:ind w:left="139" w:right="346" w:firstLine="710"/>
      </w:pPr>
      <w:r>
        <w:t xml:space="preserve">    Каждый человек может найти себя в творчестве и начать создавать вокруг себя красоту. Особенностью данной программы является то, что она дает возможность каждому ребенку попробовать свои силы в разных видах декоративно-прикладного творчества, выбрать приоритетное направление и максимально реализоваться в нем. Каким видом рукоделия вы бы не занимались, любой вид творчества придает сил и энергии, помогает бороться со стрессом и сделать жизнь ярче! А задача педагога -  пробудить в ребенке веру в его творческие способности, индивидуальность.</w:t>
      </w:r>
      <w:r>
        <w:rPr>
          <w:b/>
        </w:rPr>
        <w:t xml:space="preserve">  </w:t>
      </w:r>
    </w:p>
    <w:p w:rsidR="00316538" w:rsidRDefault="00C87B2B">
      <w:pPr>
        <w:spacing w:after="0" w:line="259" w:lineRule="auto"/>
        <w:ind w:left="850" w:right="0" w:firstLine="0"/>
        <w:jc w:val="left"/>
      </w:pPr>
      <w:r>
        <w:rPr>
          <w:b/>
        </w:rPr>
        <w:t xml:space="preserve"> </w:t>
      </w:r>
    </w:p>
    <w:p w:rsidR="00316538" w:rsidRDefault="00C87B2B">
      <w:pPr>
        <w:spacing w:after="0" w:line="259" w:lineRule="auto"/>
        <w:ind w:left="850" w:right="0" w:firstLine="0"/>
        <w:jc w:val="left"/>
      </w:pPr>
      <w:r>
        <w:rPr>
          <w:b/>
        </w:rPr>
        <w:t xml:space="preserve"> </w:t>
      </w:r>
    </w:p>
    <w:p w:rsidR="00316538" w:rsidRDefault="00C87B2B">
      <w:pPr>
        <w:ind w:left="139" w:right="346" w:firstLine="710"/>
      </w:pPr>
      <w:r>
        <w:rPr>
          <w:b/>
        </w:rPr>
        <w:t xml:space="preserve">Адресат программы. </w:t>
      </w:r>
      <w:r>
        <w:t xml:space="preserve">Дополнительная общеобразовательная общеразвивающая программа предназначена </w:t>
      </w:r>
      <w:r w:rsidR="00C01E4E">
        <w:t xml:space="preserve">как </w:t>
      </w:r>
      <w:r>
        <w:t>для детей в возрасте 6-1</w:t>
      </w:r>
      <w:r w:rsidR="00EA3BF7">
        <w:t>7</w:t>
      </w:r>
      <w:r>
        <w:t xml:space="preserve"> лет</w:t>
      </w:r>
      <w:r w:rsidR="00C01E4E">
        <w:t>, так и для детей с ОВЗ</w:t>
      </w:r>
      <w:r>
        <w:t xml:space="preserve">. Принимаются все желающие без отбора. </w:t>
      </w:r>
    </w:p>
    <w:p w:rsidR="00316538" w:rsidRDefault="00C87B2B">
      <w:pPr>
        <w:ind w:left="845" w:right="346"/>
      </w:pPr>
      <w:r>
        <w:rPr>
          <w:b/>
        </w:rPr>
        <w:t xml:space="preserve">Объем и срок освоения программы. </w:t>
      </w:r>
      <w:r>
        <w:t xml:space="preserve">Срок освоения программы – 9 месяцев. </w:t>
      </w:r>
    </w:p>
    <w:p w:rsidR="00316538" w:rsidRDefault="00C87B2B">
      <w:pPr>
        <w:ind w:left="139" w:right="346" w:firstLine="710"/>
      </w:pPr>
      <w:r>
        <w:t xml:space="preserve">На полное освоение программы требуется 72 часа, включая индивидуальные консультации, </w:t>
      </w:r>
      <w:proofErr w:type="spellStart"/>
      <w:r>
        <w:t>физминутки</w:t>
      </w:r>
      <w:proofErr w:type="spellEnd"/>
      <w:r>
        <w:t xml:space="preserve">, динамические паузы, конкурсы, выставки, посещение экскурсий. </w:t>
      </w:r>
    </w:p>
    <w:p w:rsidR="00316538" w:rsidRDefault="00C87B2B">
      <w:pPr>
        <w:spacing w:after="13" w:line="271" w:lineRule="auto"/>
        <w:ind w:left="845" w:right="0"/>
        <w:jc w:val="left"/>
      </w:pPr>
      <w:r>
        <w:rPr>
          <w:b/>
        </w:rPr>
        <w:t>Формы обучения.</w:t>
      </w:r>
      <w:r>
        <w:t xml:space="preserve"> </w:t>
      </w:r>
    </w:p>
    <w:p w:rsidR="00316538" w:rsidRDefault="00C87B2B">
      <w:pPr>
        <w:ind w:left="845" w:right="346"/>
      </w:pPr>
      <w:r>
        <w:t xml:space="preserve">Форма обучения – очная.  </w:t>
      </w:r>
    </w:p>
    <w:p w:rsidR="00316538" w:rsidRDefault="00C87B2B">
      <w:pPr>
        <w:spacing w:after="13" w:line="271" w:lineRule="auto"/>
        <w:ind w:left="845" w:right="0"/>
        <w:jc w:val="left"/>
      </w:pPr>
      <w:r>
        <w:rPr>
          <w:b/>
        </w:rPr>
        <w:t>Особенности организации образовательного процесса.</w:t>
      </w:r>
      <w:r>
        <w:t xml:space="preserve"> </w:t>
      </w:r>
    </w:p>
    <w:p w:rsidR="00316538" w:rsidRDefault="00C87B2B">
      <w:pPr>
        <w:ind w:left="139" w:right="346" w:firstLine="710"/>
      </w:pPr>
      <w:r>
        <w:t xml:space="preserve">Набор детей в объединение – свободный. Программа объединения предусматривает групповые занятия с детьми. Состав групп 10- 25 человек. </w:t>
      </w:r>
    </w:p>
    <w:p w:rsidR="00316538" w:rsidRDefault="00C87B2B">
      <w:pPr>
        <w:spacing w:after="13" w:line="271" w:lineRule="auto"/>
        <w:ind w:left="845" w:right="0"/>
        <w:jc w:val="left"/>
      </w:pPr>
      <w:r>
        <w:rPr>
          <w:b/>
        </w:rPr>
        <w:t xml:space="preserve">Педагогическая целесообразность: </w:t>
      </w:r>
    </w:p>
    <w:p w:rsidR="00316538" w:rsidRDefault="00C87B2B">
      <w:pPr>
        <w:ind w:left="139" w:right="346" w:firstLine="710"/>
      </w:pPr>
      <w:r>
        <w:t xml:space="preserve">Программа раскрывает возможности и условия для развития творческой личности ребенка. Знакомит детей с различными видами творчества развивает интерес и внимание к окружающему миру, предметам.  </w:t>
      </w:r>
    </w:p>
    <w:p w:rsidR="00316538" w:rsidRDefault="00C87B2B">
      <w:pPr>
        <w:ind w:left="139" w:right="346" w:firstLine="710"/>
      </w:pPr>
      <w:r>
        <w:t xml:space="preserve">Обогащает знания о природе, позволяет воспитывать и развивать художественный и эстетический вкус, наблюдательность, восприятие, воображение, фантазии, т.е. те художественные способности ребенка, которые ему будут необходимы в собственной творческой декоративно – прикладной деятельности. </w:t>
      </w:r>
    </w:p>
    <w:p w:rsidR="00316538" w:rsidRDefault="00C87B2B">
      <w:pPr>
        <w:spacing w:after="13" w:line="271" w:lineRule="auto"/>
        <w:ind w:left="845" w:right="0"/>
        <w:jc w:val="left"/>
      </w:pPr>
      <w:r>
        <w:rPr>
          <w:b/>
        </w:rPr>
        <w:t xml:space="preserve">Практическая значимость: </w:t>
      </w:r>
    </w:p>
    <w:p w:rsidR="00316538" w:rsidRDefault="00C87B2B">
      <w:pPr>
        <w:ind w:left="139" w:right="346" w:firstLine="710"/>
      </w:pPr>
      <w:r>
        <w:t xml:space="preserve">Отличительной особенностью программы кружка декоративно-прикладного творчества «Страна рукоделия» является то, что работа строится на проявление интереса у детей к декоративно-прикладному творчеству, а это зарождающее чувство любви к родному краю, его истории, природе, труду людей.  </w:t>
      </w:r>
    </w:p>
    <w:p w:rsidR="00316538" w:rsidRDefault="00C87B2B">
      <w:pPr>
        <w:spacing w:after="30" w:line="259" w:lineRule="auto"/>
        <w:ind w:left="124" w:right="342" w:firstLine="701"/>
        <w:jc w:val="left"/>
      </w:pPr>
      <w:r>
        <w:t xml:space="preserve">    И от нас зависит, будут ли наши дети любить свой край, понимать его, тянуться к нему, поддерживать, уважать и развивать традиции. Важный аспект в обучении </w:t>
      </w:r>
      <w:r>
        <w:tab/>
        <w:t xml:space="preserve">- </w:t>
      </w:r>
      <w:r>
        <w:tab/>
        <w:t xml:space="preserve">индивидуальный </w:t>
      </w:r>
      <w:r>
        <w:tab/>
        <w:t xml:space="preserve">подход, </w:t>
      </w:r>
      <w:r>
        <w:tab/>
        <w:t xml:space="preserve">удовлетворяющий </w:t>
      </w:r>
      <w:r>
        <w:tab/>
        <w:t xml:space="preserve">требованиям познавательной деятельности ребёнка. </w:t>
      </w:r>
    </w:p>
    <w:p w:rsidR="00316538" w:rsidRDefault="00C87B2B">
      <w:pPr>
        <w:spacing w:after="13" w:line="271" w:lineRule="auto"/>
        <w:ind w:left="845" w:right="0"/>
        <w:jc w:val="left"/>
      </w:pPr>
      <w:r>
        <w:rPr>
          <w:b/>
        </w:rPr>
        <w:t>Режим занятий, периодичность и продолжительность занятий:</w:t>
      </w:r>
      <w:r>
        <w:t xml:space="preserve"> </w:t>
      </w:r>
    </w:p>
    <w:p w:rsidR="00316538" w:rsidRDefault="00C87B2B">
      <w:pPr>
        <w:ind w:left="139" w:right="346" w:firstLine="710"/>
      </w:pPr>
      <w:r>
        <w:t xml:space="preserve">Общее количество часов в год – 72 часов. Продолжительность занятий исчисляется в академических часах – 45 минут, между занятиями установлены 10минутные перемены. Недельная нагрузка на одну группу: 2 часа. Занятия проводятся 2 раза в неделю. По запросу участников образовательного процесса часы занятий могут меняться. </w:t>
      </w:r>
    </w:p>
    <w:p w:rsidR="00316538" w:rsidRDefault="00C87B2B">
      <w:pPr>
        <w:ind w:left="139" w:right="346" w:firstLine="710"/>
      </w:pPr>
      <w:r>
        <w:rPr>
          <w:b/>
        </w:rPr>
        <w:t>Цель программы</w:t>
      </w:r>
      <w:r>
        <w:t xml:space="preserve"> - развитие творческих и активизация познавательных способностей обучающихся, включая их в разнообразную деятельность декоративно-прикладного творчества, воспитание нравственно-эстетических и коммуникативных качеств личности. </w:t>
      </w:r>
    </w:p>
    <w:p w:rsidR="00316538" w:rsidRDefault="00C87B2B">
      <w:pPr>
        <w:spacing w:after="13" w:line="271" w:lineRule="auto"/>
        <w:ind w:left="845" w:right="0"/>
        <w:jc w:val="left"/>
      </w:pPr>
      <w:r>
        <w:rPr>
          <w:b/>
        </w:rPr>
        <w:t xml:space="preserve">Задачи программы: </w:t>
      </w:r>
    </w:p>
    <w:p w:rsidR="00316538" w:rsidRDefault="00C87B2B">
      <w:pPr>
        <w:ind w:left="845" w:right="346"/>
      </w:pPr>
      <w:r>
        <w:t xml:space="preserve">   Личностные (воспитательные): </w:t>
      </w:r>
    </w:p>
    <w:p w:rsidR="00316538" w:rsidRDefault="00C87B2B">
      <w:pPr>
        <w:ind w:left="139" w:right="346" w:firstLine="710"/>
      </w:pPr>
      <w:r>
        <w:t xml:space="preserve">формировать и укреплять личностные качества: терпение, целеустремленность, стремление к самосовершенствованию и творческому росту, помочь в определении выбора дальнейшего направления своей деятельности. </w:t>
      </w:r>
    </w:p>
    <w:p w:rsidR="00316538" w:rsidRDefault="00C87B2B">
      <w:pPr>
        <w:spacing w:after="0" w:line="259" w:lineRule="auto"/>
        <w:ind w:left="850" w:right="0" w:firstLine="0"/>
        <w:jc w:val="left"/>
      </w:pPr>
      <w:r>
        <w:t xml:space="preserve"> </w:t>
      </w:r>
    </w:p>
    <w:p w:rsidR="00316538" w:rsidRDefault="00C87B2B">
      <w:pPr>
        <w:spacing w:after="30" w:line="259" w:lineRule="auto"/>
        <w:ind w:left="124" w:right="342" w:firstLine="701"/>
        <w:jc w:val="left"/>
      </w:pPr>
      <w:r>
        <w:t xml:space="preserve">способности развитию внутренней свободы ребенка, способности к объективной самооценке и самореализации поведения, чувства собственного достоинства, самоуважения; развивать потребность к творческому труду, стремление преодолевать </w:t>
      </w:r>
    </w:p>
    <w:p w:rsidR="00316538" w:rsidRDefault="00C87B2B">
      <w:pPr>
        <w:ind w:right="346"/>
      </w:pPr>
      <w:r>
        <w:t xml:space="preserve">трудности, добиваться успешного достижения поставленных целей. </w:t>
      </w:r>
    </w:p>
    <w:p w:rsidR="00316538" w:rsidRDefault="00C87B2B">
      <w:pPr>
        <w:ind w:left="845" w:right="346"/>
      </w:pPr>
      <w:r>
        <w:t xml:space="preserve">     </w:t>
      </w:r>
      <w:proofErr w:type="spellStart"/>
      <w:r>
        <w:t>Метапредметные</w:t>
      </w:r>
      <w:proofErr w:type="spellEnd"/>
      <w:r>
        <w:t xml:space="preserve"> (развивающие): развивать художественный вкус и художественные навыки и умения, </w:t>
      </w:r>
    </w:p>
    <w:p w:rsidR="00316538" w:rsidRDefault="00C87B2B">
      <w:pPr>
        <w:ind w:left="849" w:right="346" w:hanging="710"/>
      </w:pPr>
      <w:r>
        <w:t xml:space="preserve">коммуникативные способности детей в процессе обучения; научить понимать и применять термины, условные обозначения, </w:t>
      </w:r>
    </w:p>
    <w:p w:rsidR="00316538" w:rsidRDefault="00C87B2B">
      <w:pPr>
        <w:ind w:left="849" w:right="346" w:hanging="710"/>
      </w:pPr>
      <w:r>
        <w:t xml:space="preserve">ориентироваться в разновидностях декоративно - прикладного искусства; пробудить познавательный интерес в области декоративно-прикладного </w:t>
      </w:r>
    </w:p>
    <w:p w:rsidR="00316538" w:rsidRDefault="00C87B2B">
      <w:pPr>
        <w:ind w:left="849" w:right="4616" w:hanging="710"/>
      </w:pPr>
      <w:r>
        <w:t xml:space="preserve">искусства, развивать пространственное воображение. </w:t>
      </w:r>
    </w:p>
    <w:p w:rsidR="00316538" w:rsidRDefault="00C87B2B">
      <w:pPr>
        <w:spacing w:after="13" w:line="271" w:lineRule="auto"/>
        <w:ind w:left="845" w:right="0"/>
        <w:jc w:val="left"/>
      </w:pPr>
      <w:r>
        <w:rPr>
          <w:b/>
        </w:rPr>
        <w:t>Принципы отбора содержания:</w:t>
      </w:r>
      <w:r>
        <w:rPr>
          <w:color w:val="2F2F2F"/>
        </w:rPr>
        <w:t xml:space="preserve"> </w:t>
      </w:r>
    </w:p>
    <w:p w:rsidR="00316538" w:rsidRDefault="00C87B2B">
      <w:pPr>
        <w:spacing w:after="30" w:line="259" w:lineRule="auto"/>
        <w:ind w:left="850" w:right="3410" w:firstLine="0"/>
        <w:jc w:val="left"/>
      </w:pPr>
      <w:r>
        <w:t xml:space="preserve">принцип единства развития, обучения и воспитания; принцип систематичности и последовательности; принцип доступности; принцип наглядности; принцип взаимодействия и сотрудничества; принцип комплексного подхода. </w:t>
      </w:r>
    </w:p>
    <w:p w:rsidR="00316538" w:rsidRDefault="00C87B2B">
      <w:pPr>
        <w:spacing w:after="13" w:line="271" w:lineRule="auto"/>
        <w:ind w:left="845" w:right="0"/>
        <w:jc w:val="left"/>
      </w:pPr>
      <w:r>
        <w:rPr>
          <w:b/>
        </w:rPr>
        <w:t>Основные формы и методы:</w:t>
      </w:r>
      <w:r>
        <w:t xml:space="preserve"> </w:t>
      </w:r>
    </w:p>
    <w:p w:rsidR="00316538" w:rsidRDefault="00C87B2B">
      <w:pPr>
        <w:ind w:left="845" w:right="346"/>
      </w:pPr>
      <w:r>
        <w:t xml:space="preserve">Показ и объяснение руководителя. </w:t>
      </w:r>
    </w:p>
    <w:p w:rsidR="00316538" w:rsidRDefault="00C87B2B">
      <w:pPr>
        <w:ind w:left="845" w:right="346"/>
      </w:pPr>
      <w:r>
        <w:t xml:space="preserve">Изготовление поделки детьми по образцу, с помощью руководителя. </w:t>
      </w:r>
    </w:p>
    <w:p w:rsidR="00316538" w:rsidRDefault="00C87B2B">
      <w:pPr>
        <w:ind w:left="845" w:right="346"/>
      </w:pPr>
      <w:r>
        <w:t xml:space="preserve">Самостоятельная творческая работа детей. </w:t>
      </w:r>
    </w:p>
    <w:p w:rsidR="00316538" w:rsidRDefault="00C87B2B">
      <w:pPr>
        <w:ind w:left="139" w:right="346" w:firstLine="710"/>
      </w:pPr>
      <w:r>
        <w:t xml:space="preserve">   Объяснительно-иллюстративный – </w:t>
      </w:r>
      <w:r>
        <w:tab/>
        <w:t xml:space="preserve">дети </w:t>
      </w:r>
      <w:r>
        <w:tab/>
        <w:t xml:space="preserve">воспринимают </w:t>
      </w:r>
      <w:r>
        <w:tab/>
        <w:t xml:space="preserve">и </w:t>
      </w:r>
      <w:r>
        <w:tab/>
        <w:t xml:space="preserve">усваивают готовую информацию (рассказ, показ, иллюстрация) </w:t>
      </w:r>
    </w:p>
    <w:p w:rsidR="00316538" w:rsidRDefault="00C87B2B">
      <w:pPr>
        <w:ind w:left="139" w:right="346" w:firstLine="710"/>
      </w:pPr>
      <w:r>
        <w:t xml:space="preserve">    Репродуктивный – несовершеннолетние воспроизводят полученные знания и освоенные способы деятельности (практические занятия) </w:t>
      </w:r>
    </w:p>
    <w:p w:rsidR="00316538" w:rsidRDefault="00C87B2B">
      <w:pPr>
        <w:ind w:left="139" w:right="346" w:firstLine="710"/>
      </w:pPr>
      <w:r>
        <w:t xml:space="preserve">   Частично–поисковый – участие кружковцев в коллективном поиске, решение поставленной задачи совместно с руководителем. </w:t>
      </w:r>
    </w:p>
    <w:p w:rsidR="00316538" w:rsidRDefault="00C87B2B">
      <w:pPr>
        <w:ind w:left="845" w:right="346"/>
      </w:pPr>
      <w:r>
        <w:t xml:space="preserve">   Исследовательский – самостоятельная творческая работа </w:t>
      </w:r>
      <w:proofErr w:type="spellStart"/>
      <w:r>
        <w:t>дете</w:t>
      </w:r>
      <w:proofErr w:type="spellEnd"/>
      <w:r>
        <w:t xml:space="preserve"> </w:t>
      </w:r>
      <w:r>
        <w:rPr>
          <w:b/>
        </w:rPr>
        <w:t xml:space="preserve">Планируемы результаты: </w:t>
      </w:r>
    </w:p>
    <w:p w:rsidR="00316538" w:rsidRDefault="00C87B2B">
      <w:pPr>
        <w:spacing w:after="13" w:line="271" w:lineRule="auto"/>
        <w:ind w:left="845" w:right="0"/>
        <w:jc w:val="left"/>
      </w:pPr>
      <w:r>
        <w:rPr>
          <w:b/>
        </w:rPr>
        <w:t xml:space="preserve">Воспитанники должны знать: </w:t>
      </w:r>
    </w:p>
    <w:p w:rsidR="00316538" w:rsidRDefault="00C87B2B">
      <w:pPr>
        <w:numPr>
          <w:ilvl w:val="0"/>
          <w:numId w:val="1"/>
        </w:numPr>
        <w:ind w:left="2718" w:right="346" w:hanging="1883"/>
      </w:pPr>
      <w:r>
        <w:t xml:space="preserve">историю </w:t>
      </w:r>
      <w:r>
        <w:tab/>
        <w:t xml:space="preserve">изобретения </w:t>
      </w:r>
      <w:r>
        <w:tab/>
        <w:t xml:space="preserve">бумаги </w:t>
      </w:r>
      <w:r>
        <w:tab/>
        <w:t xml:space="preserve">и </w:t>
      </w:r>
      <w:r>
        <w:tab/>
        <w:t xml:space="preserve">его </w:t>
      </w:r>
      <w:r>
        <w:tab/>
        <w:t xml:space="preserve">свойства; </w:t>
      </w:r>
    </w:p>
    <w:p w:rsidR="00316538" w:rsidRDefault="00C87B2B">
      <w:pPr>
        <w:numPr>
          <w:ilvl w:val="0"/>
          <w:numId w:val="1"/>
        </w:numPr>
        <w:ind w:left="2718" w:right="346" w:hanging="1883"/>
      </w:pPr>
      <w:r>
        <w:t xml:space="preserve">наиболее распространенные традиционные изделия из </w:t>
      </w:r>
      <w:proofErr w:type="gramStart"/>
      <w:r>
        <w:t>бумаги;  -</w:t>
      </w:r>
      <w:proofErr w:type="gramEnd"/>
      <w:r>
        <w:t xml:space="preserve"> основные правила  при создании новых изделий из бумаги; </w:t>
      </w:r>
    </w:p>
    <w:p w:rsidR="00316538" w:rsidRDefault="00C87B2B">
      <w:pPr>
        <w:numPr>
          <w:ilvl w:val="0"/>
          <w:numId w:val="1"/>
        </w:numPr>
        <w:ind w:left="2718" w:right="346" w:hanging="1883"/>
      </w:pPr>
      <w:r>
        <w:t xml:space="preserve">правила техники безопасности. </w:t>
      </w:r>
    </w:p>
    <w:p w:rsidR="00316538" w:rsidRDefault="00C87B2B">
      <w:pPr>
        <w:spacing w:after="13" w:line="271" w:lineRule="auto"/>
        <w:ind w:left="845" w:right="0"/>
        <w:jc w:val="left"/>
      </w:pPr>
      <w:r>
        <w:rPr>
          <w:b/>
        </w:rPr>
        <w:t xml:space="preserve">Воспитанники должны уметь: </w:t>
      </w:r>
    </w:p>
    <w:p w:rsidR="00316538" w:rsidRDefault="00C87B2B">
      <w:pPr>
        <w:numPr>
          <w:ilvl w:val="0"/>
          <w:numId w:val="1"/>
        </w:numPr>
        <w:ind w:left="2718" w:right="346" w:hanging="1883"/>
      </w:pPr>
      <w:r>
        <w:t xml:space="preserve">использовать различные приемы и техники при изготовлении изделий </w:t>
      </w:r>
      <w:proofErr w:type="spellStart"/>
      <w:r>
        <w:t>избумаги</w:t>
      </w:r>
      <w:proofErr w:type="spellEnd"/>
      <w:r>
        <w:t xml:space="preserve">; </w:t>
      </w:r>
    </w:p>
    <w:p w:rsidR="00316538" w:rsidRDefault="00C87B2B">
      <w:pPr>
        <w:tabs>
          <w:tab w:val="center" w:pos="1741"/>
          <w:tab w:val="center" w:pos="4839"/>
          <w:tab w:val="center" w:pos="7124"/>
          <w:tab w:val="center" w:pos="9528"/>
        </w:tabs>
        <w:ind w:left="0" w:right="0" w:firstLine="0"/>
        <w:jc w:val="left"/>
      </w:pPr>
      <w:r>
        <w:rPr>
          <w:rFonts w:ascii="Calibri" w:eastAsia="Calibri" w:hAnsi="Calibri" w:cs="Calibri"/>
          <w:sz w:val="22"/>
        </w:rPr>
        <w:tab/>
      </w:r>
      <w:r>
        <w:t xml:space="preserve">-изготавливать </w:t>
      </w:r>
      <w:r>
        <w:tab/>
        <w:t xml:space="preserve">шаблоны </w:t>
      </w:r>
      <w:r>
        <w:tab/>
        <w:t xml:space="preserve">и </w:t>
      </w:r>
      <w:r>
        <w:tab/>
        <w:t xml:space="preserve">трафареты;  </w:t>
      </w:r>
    </w:p>
    <w:p w:rsidR="00316538" w:rsidRDefault="00C87B2B">
      <w:pPr>
        <w:numPr>
          <w:ilvl w:val="0"/>
          <w:numId w:val="1"/>
        </w:numPr>
        <w:ind w:left="2718" w:right="346" w:hanging="1883"/>
      </w:pPr>
      <w:r>
        <w:t xml:space="preserve">выполнять </w:t>
      </w:r>
      <w:r>
        <w:tab/>
        <w:t xml:space="preserve">гофрирование </w:t>
      </w:r>
      <w:r>
        <w:tab/>
        <w:t xml:space="preserve">бумаги; </w:t>
      </w:r>
    </w:p>
    <w:p w:rsidR="00316538" w:rsidRDefault="00C87B2B">
      <w:pPr>
        <w:numPr>
          <w:ilvl w:val="0"/>
          <w:numId w:val="1"/>
        </w:numPr>
        <w:ind w:left="2718" w:right="346" w:hanging="1883"/>
      </w:pPr>
      <w:r>
        <w:t xml:space="preserve">изготавливать поздравительные открытки к праздникам; </w:t>
      </w:r>
    </w:p>
    <w:p w:rsidR="00316538" w:rsidRDefault="00C87B2B">
      <w:pPr>
        <w:numPr>
          <w:ilvl w:val="0"/>
          <w:numId w:val="1"/>
        </w:numPr>
        <w:ind w:left="2718" w:right="346" w:hanging="1883"/>
      </w:pPr>
      <w:r>
        <w:t xml:space="preserve">умело </w:t>
      </w:r>
      <w:r>
        <w:tab/>
        <w:t xml:space="preserve">подбирать </w:t>
      </w:r>
      <w:r>
        <w:tab/>
        <w:t xml:space="preserve">цвета </w:t>
      </w:r>
      <w:r>
        <w:tab/>
        <w:t xml:space="preserve">при </w:t>
      </w:r>
      <w:r>
        <w:tab/>
        <w:t xml:space="preserve">отделке </w:t>
      </w:r>
      <w:r>
        <w:tab/>
        <w:t xml:space="preserve">изделий; </w:t>
      </w:r>
    </w:p>
    <w:p w:rsidR="00316538" w:rsidRDefault="00C87B2B">
      <w:pPr>
        <w:numPr>
          <w:ilvl w:val="0"/>
          <w:numId w:val="1"/>
        </w:numPr>
        <w:ind w:left="2718" w:right="346" w:hanging="1883"/>
      </w:pPr>
      <w:r>
        <w:t xml:space="preserve">применять полученные знания на уроках в школе. </w:t>
      </w:r>
    </w:p>
    <w:p w:rsidR="00316538" w:rsidRDefault="00C87B2B">
      <w:pPr>
        <w:spacing w:after="13" w:line="271" w:lineRule="auto"/>
        <w:ind w:left="716" w:right="0"/>
        <w:jc w:val="left"/>
      </w:pPr>
      <w:r>
        <w:rPr>
          <w:b/>
        </w:rPr>
        <w:t xml:space="preserve">Механизм оценивания образовательных результатов: </w:t>
      </w:r>
    </w:p>
    <w:p w:rsidR="00316538" w:rsidRDefault="00C87B2B">
      <w:pPr>
        <w:spacing w:after="27" w:line="259" w:lineRule="auto"/>
        <w:ind w:left="701" w:right="0"/>
        <w:jc w:val="left"/>
      </w:pPr>
      <w:r>
        <w:rPr>
          <w:u w:val="single" w:color="000000"/>
        </w:rPr>
        <w:t>1. Уровень теоретических знаний.</w:t>
      </w:r>
      <w:r>
        <w:t xml:space="preserve"> </w:t>
      </w:r>
    </w:p>
    <w:p w:rsidR="00316538" w:rsidRDefault="00C87B2B">
      <w:pPr>
        <w:numPr>
          <w:ilvl w:val="0"/>
          <w:numId w:val="2"/>
        </w:numPr>
        <w:ind w:right="346" w:firstLine="706"/>
      </w:pPr>
      <w:r>
        <w:t xml:space="preserve">Низкий уровень. Обучающийся знает изученный материал. Изложение материала сбивчивое, требующие корректировки наводящими вопросами. </w:t>
      </w:r>
    </w:p>
    <w:p w:rsidR="00316538" w:rsidRDefault="00C87B2B">
      <w:pPr>
        <w:numPr>
          <w:ilvl w:val="0"/>
          <w:numId w:val="2"/>
        </w:numPr>
        <w:ind w:right="346" w:firstLine="706"/>
      </w:pPr>
      <w:r>
        <w:t xml:space="preserve">Средний уровень. Обучающийся знает изученный материал, но для полного раскрытия темы требуются дополнительные вопросы. </w:t>
      </w:r>
    </w:p>
    <w:p w:rsidR="00316538" w:rsidRDefault="00C87B2B">
      <w:pPr>
        <w:numPr>
          <w:ilvl w:val="0"/>
          <w:numId w:val="2"/>
        </w:numPr>
        <w:ind w:right="346" w:firstLine="706"/>
      </w:pPr>
      <w:r>
        <w:t xml:space="preserve">Высокий уровень. Обучающийся знает изученный материал. Может дать логически выдержанный ответ, демонстрирующий полное владение материалом. </w:t>
      </w:r>
    </w:p>
    <w:p w:rsidR="00316538" w:rsidRDefault="00C87B2B">
      <w:pPr>
        <w:spacing w:after="27" w:line="259" w:lineRule="auto"/>
        <w:ind w:left="701" w:right="0"/>
        <w:jc w:val="left"/>
      </w:pPr>
      <w:r>
        <w:rPr>
          <w:u w:val="single" w:color="000000"/>
        </w:rPr>
        <w:t>2. Уровень практических навыков и умений.</w:t>
      </w:r>
      <w:r>
        <w:t xml:space="preserve"> </w:t>
      </w:r>
    </w:p>
    <w:p w:rsidR="00316538" w:rsidRDefault="00C87B2B">
      <w:pPr>
        <w:numPr>
          <w:ilvl w:val="0"/>
          <w:numId w:val="3"/>
        </w:numPr>
        <w:ind w:right="346" w:firstLine="706"/>
      </w:pPr>
      <w:r>
        <w:t xml:space="preserve">Низкий уровень. Требуется контроль педагога за выполнением правил по технике безопасности. </w:t>
      </w:r>
    </w:p>
    <w:p w:rsidR="00316538" w:rsidRDefault="00C87B2B">
      <w:pPr>
        <w:numPr>
          <w:ilvl w:val="0"/>
          <w:numId w:val="3"/>
        </w:numPr>
        <w:spacing w:after="38"/>
        <w:ind w:right="346" w:firstLine="706"/>
      </w:pPr>
      <w:r>
        <w:t>Средний уровень. Требуется периодическое напоминание о том, как работать с инструментами (</w:t>
      </w:r>
      <w:r>
        <w:rPr>
          <w:sz w:val="21"/>
        </w:rPr>
        <w:t>острыми, колющими и режущими</w:t>
      </w:r>
      <w:r>
        <w:rPr>
          <w:rFonts w:ascii="Arial" w:eastAsia="Arial" w:hAnsi="Arial" w:cs="Arial"/>
          <w:sz w:val="21"/>
        </w:rPr>
        <w:t>)</w:t>
      </w:r>
      <w:r>
        <w:t xml:space="preserve"> </w:t>
      </w:r>
    </w:p>
    <w:p w:rsidR="00316538" w:rsidRDefault="00C87B2B">
      <w:pPr>
        <w:numPr>
          <w:ilvl w:val="0"/>
          <w:numId w:val="3"/>
        </w:numPr>
        <w:ind w:right="346" w:firstLine="706"/>
      </w:pPr>
      <w:r>
        <w:t xml:space="preserve">Высокий уровень. Способен самостоятельно выполнить ту или иную работу. </w:t>
      </w:r>
    </w:p>
    <w:p w:rsidR="00316538" w:rsidRDefault="00C87B2B">
      <w:pPr>
        <w:spacing w:after="27" w:line="259" w:lineRule="auto"/>
        <w:ind w:left="701" w:right="0"/>
        <w:jc w:val="left"/>
      </w:pPr>
      <w:r>
        <w:rPr>
          <w:u w:val="single" w:color="000000"/>
        </w:rPr>
        <w:t>Способность исполнения.</w:t>
      </w:r>
      <w:r>
        <w:t xml:space="preserve"> </w:t>
      </w:r>
    </w:p>
    <w:p w:rsidR="00316538" w:rsidRDefault="00C87B2B">
      <w:pPr>
        <w:numPr>
          <w:ilvl w:val="0"/>
          <w:numId w:val="3"/>
        </w:numPr>
        <w:ind w:right="346" w:firstLine="706"/>
      </w:pPr>
      <w:r>
        <w:t xml:space="preserve">Низкий уровень. Не может выполнить задание без помощи педагога. </w:t>
      </w:r>
    </w:p>
    <w:p w:rsidR="00316538" w:rsidRDefault="00C87B2B">
      <w:pPr>
        <w:numPr>
          <w:ilvl w:val="0"/>
          <w:numId w:val="3"/>
        </w:numPr>
        <w:ind w:right="346" w:firstLine="706"/>
      </w:pPr>
      <w:r>
        <w:t xml:space="preserve">Средний уровень. Может выполнить задание при подсказке педагога.  </w:t>
      </w:r>
    </w:p>
    <w:p w:rsidR="00316538" w:rsidRDefault="00C87B2B">
      <w:pPr>
        <w:numPr>
          <w:ilvl w:val="0"/>
          <w:numId w:val="3"/>
        </w:numPr>
        <w:ind w:right="346" w:firstLine="706"/>
      </w:pPr>
      <w:r>
        <w:t xml:space="preserve">Высокий уровень. Способен самостоятельно исполнить ту или иную работу. </w:t>
      </w:r>
    </w:p>
    <w:p w:rsidR="00316538" w:rsidRDefault="00C87B2B">
      <w:pPr>
        <w:spacing w:after="13" w:line="271" w:lineRule="auto"/>
        <w:ind w:left="845" w:right="0"/>
        <w:jc w:val="left"/>
      </w:pPr>
      <w:r>
        <w:rPr>
          <w:b/>
        </w:rPr>
        <w:t xml:space="preserve">Формы подведения итогов реализации программы: </w:t>
      </w:r>
    </w:p>
    <w:p w:rsidR="00316538" w:rsidRDefault="00C87B2B">
      <w:pPr>
        <w:ind w:left="139" w:right="346" w:firstLine="710"/>
      </w:pPr>
      <w:r>
        <w:t xml:space="preserve">Для выявления уровня усвоения содержания программы и своевременного внесения коррекции в образовательный процесс, проводится текущий контроль в виде тестирования, в конце календарного года. Итоговый контроль проводится в виде итоговой аттестации по окончанию освоения программы. </w:t>
      </w:r>
    </w:p>
    <w:p w:rsidR="00316538" w:rsidRDefault="00C87B2B">
      <w:pPr>
        <w:spacing w:after="13" w:line="271" w:lineRule="auto"/>
        <w:ind w:left="139" w:right="0" w:firstLine="710"/>
        <w:jc w:val="left"/>
      </w:pPr>
      <w:r>
        <w:rPr>
          <w:b/>
        </w:rPr>
        <w:t>Организационно-педагогические условия реализации дополнительной общеразвивающей программы</w:t>
      </w:r>
      <w:r>
        <w:t xml:space="preserve">: </w:t>
      </w:r>
    </w:p>
    <w:p w:rsidR="00316538" w:rsidRDefault="00C87B2B">
      <w:pPr>
        <w:ind w:left="139" w:right="346" w:firstLine="710"/>
      </w:pPr>
      <w:r>
        <w:t xml:space="preserve">Образовательный процесс осуществляется на основе учебного плана, рабочей программы и регламентируется расписанием занятий. В качестве </w:t>
      </w:r>
      <w:proofErr w:type="spellStart"/>
      <w:r>
        <w:t>нормативноправовых</w:t>
      </w:r>
      <w:proofErr w:type="spellEnd"/>
      <w:r>
        <w:t xml:space="preserve"> оснований данной программы выступает Федеральный закон Российской Федерации от 29.12.2012 г. №273-ФЗ «Об образовании в Российской Федерации», Приказ </w:t>
      </w:r>
      <w:proofErr w:type="spellStart"/>
      <w:r>
        <w:t>Минобрнауки</w:t>
      </w:r>
      <w:proofErr w:type="spellEnd"/>
      <w:r>
        <w:t xml:space="preserve"> России от 09.11.2018 №196 «Об утверждении Порядка организации осуществления образовательной деятельности по дополнительным общеобразовательным программам», Устав МАОУ «Ульяновская СОШ», правила внутреннего распорядка обучающихся МАОУ «Ульяновская СОШ», локальные акты МАОУ «Ульяновская СОШ». Указанные нормативные основания позволяют образовательному учреждению разрабатывать образовательные программы с учетом интересов и возможностей обучающихся.  </w:t>
      </w:r>
    </w:p>
    <w:p w:rsidR="00316538" w:rsidRDefault="00C87B2B">
      <w:pPr>
        <w:ind w:left="139" w:right="346" w:firstLine="710"/>
      </w:pPr>
      <w:r>
        <w:t xml:space="preserve">Научно-методическое обеспечение реализации программы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общеразвивающей программы, планируемыми результатами, организацией образовательного процесса и условиями его осуществления. </w:t>
      </w:r>
    </w:p>
    <w:p w:rsidR="00316538" w:rsidRDefault="00C87B2B">
      <w:pPr>
        <w:spacing w:after="0" w:line="259" w:lineRule="auto"/>
        <w:ind w:left="850" w:right="0" w:firstLine="0"/>
        <w:jc w:val="left"/>
      </w:pPr>
      <w:r>
        <w:t xml:space="preserve"> </w:t>
      </w:r>
    </w:p>
    <w:p w:rsidR="00316538" w:rsidRDefault="00C87B2B">
      <w:pPr>
        <w:spacing w:after="33" w:line="259" w:lineRule="auto"/>
        <w:ind w:left="850" w:right="0" w:firstLine="0"/>
        <w:jc w:val="left"/>
      </w:pPr>
      <w:r>
        <w:t xml:space="preserve"> </w:t>
      </w:r>
    </w:p>
    <w:p w:rsidR="00316538" w:rsidRDefault="00C87B2B">
      <w:pPr>
        <w:spacing w:after="39"/>
        <w:ind w:left="139" w:right="346" w:firstLine="710"/>
      </w:pPr>
      <w:r>
        <w:t xml:space="preserve">Социально-психологические условия реализации образовательной программы обеспечивают: </w:t>
      </w:r>
    </w:p>
    <w:p w:rsidR="00316538" w:rsidRDefault="00C87B2B">
      <w:pPr>
        <w:ind w:left="845" w:right="346"/>
      </w:pPr>
      <w:r>
        <w:rPr>
          <w:rFonts w:ascii="Segoe UI Symbol" w:eastAsia="Segoe UI Symbol" w:hAnsi="Segoe UI Symbol" w:cs="Segoe UI Symbol"/>
        </w:rPr>
        <w:t>−</w:t>
      </w:r>
      <w:r>
        <w:rPr>
          <w:rFonts w:ascii="Arial" w:eastAsia="Arial" w:hAnsi="Arial" w:cs="Arial"/>
        </w:rPr>
        <w:t xml:space="preserve"> </w:t>
      </w:r>
      <w:r>
        <w:t xml:space="preserve">учет специфики возрастного психофизического развития обучающихся; </w:t>
      </w:r>
    </w:p>
    <w:p w:rsidR="00316538" w:rsidRDefault="00C87B2B">
      <w:pPr>
        <w:spacing w:after="40"/>
        <w:ind w:left="139" w:right="346" w:firstLine="710"/>
      </w:pPr>
      <w:r>
        <w:rPr>
          <w:rFonts w:ascii="Segoe UI Symbol" w:eastAsia="Segoe UI Symbol" w:hAnsi="Segoe UI Symbol" w:cs="Segoe UI Symbol"/>
        </w:rPr>
        <w:t>−</w:t>
      </w:r>
      <w:r>
        <w:rPr>
          <w:rFonts w:ascii="Arial" w:eastAsia="Arial" w:hAnsi="Arial" w:cs="Arial"/>
        </w:rPr>
        <w:t xml:space="preserve"> </w:t>
      </w:r>
      <w:r>
        <w:t xml:space="preserve">вариативность направлений сопровождения участников образовательного процесса (сохранение и укрепление психологического здоровья обучающихся); </w:t>
      </w:r>
    </w:p>
    <w:p w:rsidR="00316538" w:rsidRDefault="00C87B2B">
      <w:pPr>
        <w:ind w:left="139" w:right="346" w:firstLine="710"/>
      </w:pPr>
      <w:r>
        <w:rPr>
          <w:rFonts w:ascii="Segoe UI Symbol" w:eastAsia="Segoe UI Symbol" w:hAnsi="Segoe UI Symbol" w:cs="Segoe UI Symbol"/>
        </w:rPr>
        <w:t>−</w:t>
      </w:r>
      <w:r>
        <w:rPr>
          <w:rFonts w:ascii="Arial" w:eastAsia="Arial" w:hAnsi="Arial" w:cs="Arial"/>
        </w:rPr>
        <w:t xml:space="preserve"> </w:t>
      </w:r>
      <w:r>
        <w:t xml:space="preserve">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w:t>
      </w:r>
    </w:p>
    <w:p w:rsidR="00316538" w:rsidRDefault="00C87B2B">
      <w:pPr>
        <w:ind w:right="346"/>
      </w:pPr>
      <w:r>
        <w:t xml:space="preserve">сверстников. </w:t>
      </w:r>
    </w:p>
    <w:p w:rsidR="00316538" w:rsidRDefault="00C87B2B">
      <w:pPr>
        <w:ind w:left="845" w:right="346"/>
      </w:pPr>
      <w:r>
        <w:t xml:space="preserve">Материально-технические условия: </w:t>
      </w:r>
    </w:p>
    <w:tbl>
      <w:tblPr>
        <w:tblStyle w:val="TableGrid"/>
        <w:tblpPr w:vertAnchor="page" w:horzAnchor="margin" w:tblpY="6541"/>
        <w:tblOverlap w:val="never"/>
        <w:tblW w:w="10315" w:type="dxa"/>
        <w:tblInd w:w="0" w:type="dxa"/>
        <w:tblCellMar>
          <w:top w:w="12" w:type="dxa"/>
          <w:right w:w="46" w:type="dxa"/>
        </w:tblCellMar>
        <w:tblLook w:val="04A0" w:firstRow="1" w:lastRow="0" w:firstColumn="1" w:lastColumn="0" w:noHBand="0" w:noVBand="1"/>
      </w:tblPr>
      <w:tblGrid>
        <w:gridCol w:w="783"/>
        <w:gridCol w:w="3894"/>
        <w:gridCol w:w="1599"/>
        <w:gridCol w:w="1695"/>
        <w:gridCol w:w="1609"/>
        <w:gridCol w:w="735"/>
      </w:tblGrid>
      <w:tr w:rsidR="004F5276" w:rsidTr="004F5276">
        <w:trPr>
          <w:trHeight w:val="307"/>
        </w:trPr>
        <w:tc>
          <w:tcPr>
            <w:tcW w:w="783" w:type="dxa"/>
            <w:vMerge w:val="restart"/>
            <w:tcBorders>
              <w:top w:val="single" w:sz="4" w:space="0" w:color="000000"/>
              <w:left w:val="single" w:sz="4" w:space="0" w:color="000000"/>
              <w:bottom w:val="single" w:sz="4" w:space="0" w:color="000000"/>
              <w:right w:val="single" w:sz="4" w:space="0" w:color="000000"/>
            </w:tcBorders>
          </w:tcPr>
          <w:p w:rsidR="004F5276" w:rsidRDefault="004F5276" w:rsidP="004F5276">
            <w:pPr>
              <w:spacing w:after="22" w:line="259" w:lineRule="auto"/>
              <w:ind w:left="110" w:right="0" w:firstLine="0"/>
              <w:jc w:val="left"/>
            </w:pPr>
            <w:r>
              <w:rPr>
                <w:b/>
                <w:sz w:val="24"/>
              </w:rPr>
              <w:t xml:space="preserve">№ </w:t>
            </w:r>
          </w:p>
          <w:p w:rsidR="004F5276" w:rsidRDefault="004F5276" w:rsidP="004F5276">
            <w:pPr>
              <w:spacing w:after="0" w:line="259" w:lineRule="auto"/>
              <w:ind w:left="110" w:right="0" w:firstLine="0"/>
              <w:jc w:val="left"/>
            </w:pPr>
            <w:r>
              <w:rPr>
                <w:b/>
                <w:sz w:val="24"/>
              </w:rPr>
              <w:t xml:space="preserve">п/п </w:t>
            </w:r>
          </w:p>
        </w:tc>
        <w:tc>
          <w:tcPr>
            <w:tcW w:w="3894" w:type="dxa"/>
            <w:vMerge w:val="restart"/>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106" w:right="0" w:firstLine="0"/>
              <w:jc w:val="left"/>
            </w:pPr>
            <w:r>
              <w:rPr>
                <w:b/>
                <w:sz w:val="22"/>
              </w:rPr>
              <w:t xml:space="preserve">Раздел, тема </w:t>
            </w:r>
          </w:p>
        </w:tc>
        <w:tc>
          <w:tcPr>
            <w:tcW w:w="1599" w:type="dxa"/>
            <w:tcBorders>
              <w:top w:val="single" w:sz="4" w:space="0" w:color="000000"/>
              <w:left w:val="single" w:sz="4" w:space="0" w:color="000000"/>
              <w:bottom w:val="single" w:sz="4" w:space="0" w:color="000000"/>
              <w:right w:val="nil"/>
            </w:tcBorders>
          </w:tcPr>
          <w:p w:rsidR="004F5276" w:rsidRDefault="004F5276" w:rsidP="004F5276">
            <w:pPr>
              <w:spacing w:after="160" w:line="259" w:lineRule="auto"/>
              <w:ind w:left="0" w:right="0" w:firstLine="0"/>
              <w:jc w:val="left"/>
            </w:pPr>
          </w:p>
        </w:tc>
        <w:tc>
          <w:tcPr>
            <w:tcW w:w="3304" w:type="dxa"/>
            <w:gridSpan w:val="2"/>
            <w:tcBorders>
              <w:top w:val="single" w:sz="4" w:space="0" w:color="000000"/>
              <w:left w:val="nil"/>
              <w:bottom w:val="single" w:sz="4" w:space="0" w:color="000000"/>
              <w:right w:val="single" w:sz="4" w:space="0" w:color="000000"/>
            </w:tcBorders>
          </w:tcPr>
          <w:p w:rsidR="004F5276" w:rsidRDefault="004F5276" w:rsidP="004F5276">
            <w:pPr>
              <w:spacing w:after="0" w:line="259" w:lineRule="auto"/>
              <w:ind w:left="-125" w:right="0" w:firstLine="0"/>
              <w:jc w:val="left"/>
            </w:pPr>
            <w:r>
              <w:rPr>
                <w:b/>
                <w:sz w:val="24"/>
              </w:rPr>
              <w:t xml:space="preserve">Количество часов </w:t>
            </w:r>
          </w:p>
        </w:tc>
        <w:tc>
          <w:tcPr>
            <w:tcW w:w="735" w:type="dxa"/>
            <w:vMerge w:val="restart"/>
            <w:tcBorders>
              <w:top w:val="nil"/>
              <w:left w:val="single" w:sz="4" w:space="0" w:color="000000"/>
              <w:bottom w:val="single" w:sz="4" w:space="0" w:color="000000"/>
              <w:right w:val="nil"/>
            </w:tcBorders>
          </w:tcPr>
          <w:p w:rsidR="004F5276" w:rsidRDefault="004F5276" w:rsidP="004F5276">
            <w:pPr>
              <w:spacing w:after="160" w:line="259" w:lineRule="auto"/>
              <w:ind w:left="0" w:right="0" w:firstLine="0"/>
              <w:jc w:val="left"/>
            </w:pPr>
          </w:p>
        </w:tc>
      </w:tr>
      <w:tr w:rsidR="004F5276" w:rsidTr="004F5276">
        <w:trPr>
          <w:trHeight w:val="552"/>
        </w:trPr>
        <w:tc>
          <w:tcPr>
            <w:tcW w:w="0" w:type="auto"/>
            <w:vMerge/>
            <w:tcBorders>
              <w:top w:val="nil"/>
              <w:left w:val="single" w:sz="4" w:space="0" w:color="000000"/>
              <w:bottom w:val="single" w:sz="4" w:space="0" w:color="000000"/>
              <w:right w:val="single" w:sz="4" w:space="0" w:color="000000"/>
            </w:tcBorders>
          </w:tcPr>
          <w:p w:rsidR="004F5276" w:rsidRDefault="004F5276" w:rsidP="004F527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F5276" w:rsidRDefault="004F5276" w:rsidP="004F5276">
            <w:pPr>
              <w:spacing w:after="160" w:line="259" w:lineRule="auto"/>
              <w:ind w:left="0" w:right="0" w:firstLine="0"/>
              <w:jc w:val="left"/>
            </w:pPr>
          </w:p>
        </w:tc>
        <w:tc>
          <w:tcPr>
            <w:tcW w:w="1599"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44" w:right="0" w:firstLine="0"/>
              <w:jc w:val="center"/>
            </w:pPr>
            <w:r>
              <w:rPr>
                <w:b/>
                <w:sz w:val="22"/>
              </w:rPr>
              <w:t>всего</w:t>
            </w:r>
            <w:r>
              <w:rPr>
                <w:b/>
                <w:sz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130" w:right="0" w:firstLine="0"/>
              <w:jc w:val="left"/>
            </w:pPr>
            <w:r>
              <w:rPr>
                <w:b/>
                <w:sz w:val="22"/>
              </w:rPr>
              <w:t xml:space="preserve">теоретические </w:t>
            </w:r>
          </w:p>
        </w:tc>
        <w:tc>
          <w:tcPr>
            <w:tcW w:w="1609"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110" w:right="0" w:firstLine="0"/>
            </w:pPr>
            <w:r>
              <w:rPr>
                <w:b/>
                <w:sz w:val="22"/>
              </w:rPr>
              <w:t>практические</w:t>
            </w:r>
            <w:r>
              <w:rPr>
                <w:b/>
                <w:sz w:val="24"/>
              </w:rPr>
              <w:t xml:space="preserve"> </w:t>
            </w:r>
          </w:p>
        </w:tc>
        <w:tc>
          <w:tcPr>
            <w:tcW w:w="0" w:type="auto"/>
            <w:vMerge/>
            <w:tcBorders>
              <w:top w:val="nil"/>
              <w:left w:val="single" w:sz="4" w:space="0" w:color="000000"/>
              <w:bottom w:val="nil"/>
              <w:right w:val="nil"/>
            </w:tcBorders>
          </w:tcPr>
          <w:p w:rsidR="004F5276" w:rsidRDefault="004F5276" w:rsidP="004F5276">
            <w:pPr>
              <w:spacing w:after="160" w:line="259" w:lineRule="auto"/>
              <w:ind w:left="0" w:right="0" w:firstLine="0"/>
              <w:jc w:val="left"/>
            </w:pPr>
          </w:p>
        </w:tc>
      </w:tr>
      <w:tr w:rsidR="004F5276" w:rsidTr="004F5276">
        <w:trPr>
          <w:trHeight w:val="283"/>
        </w:trPr>
        <w:tc>
          <w:tcPr>
            <w:tcW w:w="783"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110" w:right="0" w:firstLine="0"/>
              <w:jc w:val="left"/>
            </w:pPr>
            <w:r>
              <w:rPr>
                <w:sz w:val="24"/>
              </w:rPr>
              <w:t xml:space="preserve">1 </w:t>
            </w:r>
          </w:p>
        </w:tc>
        <w:tc>
          <w:tcPr>
            <w:tcW w:w="3894"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106" w:right="0" w:firstLine="0"/>
              <w:jc w:val="left"/>
            </w:pPr>
            <w:r>
              <w:rPr>
                <w:sz w:val="24"/>
              </w:rPr>
              <w:t xml:space="preserve">Вводное занятие </w:t>
            </w:r>
          </w:p>
        </w:tc>
        <w:tc>
          <w:tcPr>
            <w:tcW w:w="1599"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46" w:right="0" w:firstLine="0"/>
              <w:jc w:val="center"/>
            </w:pPr>
            <w:r>
              <w:rPr>
                <w:sz w:val="24"/>
              </w:rPr>
              <w:t xml:space="preserve">2 </w:t>
            </w:r>
          </w:p>
        </w:tc>
        <w:tc>
          <w:tcPr>
            <w:tcW w:w="1695"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46" w:right="0" w:firstLine="0"/>
              <w:jc w:val="center"/>
            </w:pPr>
            <w:r>
              <w:rPr>
                <w:sz w:val="24"/>
              </w:rPr>
              <w:t xml:space="preserve">1 </w:t>
            </w:r>
          </w:p>
        </w:tc>
        <w:tc>
          <w:tcPr>
            <w:tcW w:w="1609"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45" w:right="0" w:firstLine="0"/>
              <w:jc w:val="center"/>
            </w:pPr>
            <w:r>
              <w:rPr>
                <w:sz w:val="24"/>
              </w:rPr>
              <w:t xml:space="preserve">0 </w:t>
            </w:r>
          </w:p>
        </w:tc>
        <w:tc>
          <w:tcPr>
            <w:tcW w:w="0" w:type="auto"/>
            <w:vMerge/>
            <w:tcBorders>
              <w:top w:val="nil"/>
              <w:left w:val="single" w:sz="4" w:space="0" w:color="000000"/>
              <w:bottom w:val="nil"/>
              <w:right w:val="nil"/>
            </w:tcBorders>
          </w:tcPr>
          <w:p w:rsidR="004F5276" w:rsidRDefault="004F5276" w:rsidP="004F5276">
            <w:pPr>
              <w:spacing w:after="160" w:line="259" w:lineRule="auto"/>
              <w:ind w:left="0" w:right="0" w:firstLine="0"/>
              <w:jc w:val="left"/>
            </w:pPr>
          </w:p>
        </w:tc>
      </w:tr>
      <w:tr w:rsidR="004F5276" w:rsidTr="004F5276">
        <w:trPr>
          <w:trHeight w:val="288"/>
        </w:trPr>
        <w:tc>
          <w:tcPr>
            <w:tcW w:w="783"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110" w:right="0" w:firstLine="0"/>
              <w:jc w:val="left"/>
            </w:pPr>
            <w:r>
              <w:rPr>
                <w:sz w:val="24"/>
              </w:rPr>
              <w:t xml:space="preserve">2 </w:t>
            </w:r>
          </w:p>
        </w:tc>
        <w:tc>
          <w:tcPr>
            <w:tcW w:w="3894"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106" w:right="0" w:firstLine="0"/>
              <w:jc w:val="left"/>
            </w:pPr>
            <w:r>
              <w:rPr>
                <w:sz w:val="24"/>
              </w:rPr>
              <w:t xml:space="preserve">Бумажная аппликация </w:t>
            </w:r>
          </w:p>
        </w:tc>
        <w:tc>
          <w:tcPr>
            <w:tcW w:w="1599"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46" w:right="0" w:firstLine="0"/>
              <w:jc w:val="center"/>
            </w:pPr>
            <w:r>
              <w:rPr>
                <w:sz w:val="24"/>
              </w:rPr>
              <w:t xml:space="preserve">8 </w:t>
            </w:r>
          </w:p>
        </w:tc>
        <w:tc>
          <w:tcPr>
            <w:tcW w:w="1695"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46" w:right="0" w:firstLine="0"/>
              <w:jc w:val="center"/>
            </w:pPr>
            <w:r>
              <w:rPr>
                <w:sz w:val="24"/>
              </w:rPr>
              <w:t xml:space="preserve">4 </w:t>
            </w:r>
          </w:p>
        </w:tc>
        <w:tc>
          <w:tcPr>
            <w:tcW w:w="1609"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45" w:right="0" w:firstLine="0"/>
              <w:jc w:val="center"/>
            </w:pPr>
            <w:r>
              <w:rPr>
                <w:sz w:val="24"/>
              </w:rPr>
              <w:t xml:space="preserve">3 </w:t>
            </w:r>
          </w:p>
        </w:tc>
        <w:tc>
          <w:tcPr>
            <w:tcW w:w="0" w:type="auto"/>
            <w:vMerge/>
            <w:tcBorders>
              <w:top w:val="nil"/>
              <w:left w:val="single" w:sz="4" w:space="0" w:color="000000"/>
              <w:bottom w:val="nil"/>
              <w:right w:val="nil"/>
            </w:tcBorders>
          </w:tcPr>
          <w:p w:rsidR="004F5276" w:rsidRDefault="004F5276" w:rsidP="004F5276">
            <w:pPr>
              <w:spacing w:after="160" w:line="259" w:lineRule="auto"/>
              <w:ind w:left="0" w:right="0" w:firstLine="0"/>
              <w:jc w:val="left"/>
            </w:pPr>
          </w:p>
        </w:tc>
      </w:tr>
      <w:tr w:rsidR="004F5276" w:rsidTr="004F5276">
        <w:trPr>
          <w:trHeight w:val="355"/>
        </w:trPr>
        <w:tc>
          <w:tcPr>
            <w:tcW w:w="783"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110" w:right="0" w:firstLine="0"/>
              <w:jc w:val="left"/>
            </w:pPr>
            <w:r>
              <w:rPr>
                <w:sz w:val="24"/>
              </w:rPr>
              <w:t xml:space="preserve">3 </w:t>
            </w:r>
          </w:p>
        </w:tc>
        <w:tc>
          <w:tcPr>
            <w:tcW w:w="3894"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106" w:right="0" w:firstLine="0"/>
              <w:jc w:val="left"/>
            </w:pPr>
            <w:r>
              <w:rPr>
                <w:sz w:val="24"/>
              </w:rPr>
              <w:t xml:space="preserve">Аппликация из ткани на бумаге </w:t>
            </w:r>
          </w:p>
        </w:tc>
        <w:tc>
          <w:tcPr>
            <w:tcW w:w="1599"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46" w:right="0" w:firstLine="0"/>
              <w:jc w:val="center"/>
            </w:pPr>
            <w:r>
              <w:rPr>
                <w:sz w:val="24"/>
              </w:rPr>
              <w:t xml:space="preserve">8 </w:t>
            </w:r>
          </w:p>
        </w:tc>
        <w:tc>
          <w:tcPr>
            <w:tcW w:w="1695"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46" w:right="0" w:firstLine="0"/>
              <w:jc w:val="center"/>
            </w:pPr>
            <w:r>
              <w:rPr>
                <w:sz w:val="24"/>
              </w:rPr>
              <w:t xml:space="preserve">4 </w:t>
            </w:r>
          </w:p>
        </w:tc>
        <w:tc>
          <w:tcPr>
            <w:tcW w:w="1609"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45" w:right="0" w:firstLine="0"/>
              <w:jc w:val="center"/>
            </w:pPr>
            <w:r>
              <w:rPr>
                <w:sz w:val="24"/>
              </w:rPr>
              <w:t xml:space="preserve">4 </w:t>
            </w:r>
          </w:p>
        </w:tc>
        <w:tc>
          <w:tcPr>
            <w:tcW w:w="0" w:type="auto"/>
            <w:vMerge/>
            <w:tcBorders>
              <w:top w:val="nil"/>
              <w:left w:val="single" w:sz="4" w:space="0" w:color="000000"/>
              <w:bottom w:val="nil"/>
              <w:right w:val="nil"/>
            </w:tcBorders>
          </w:tcPr>
          <w:p w:rsidR="004F5276" w:rsidRDefault="004F5276" w:rsidP="004F5276">
            <w:pPr>
              <w:spacing w:after="160" w:line="259" w:lineRule="auto"/>
              <w:ind w:left="0" w:right="0" w:firstLine="0"/>
              <w:jc w:val="left"/>
            </w:pPr>
          </w:p>
        </w:tc>
      </w:tr>
      <w:tr w:rsidR="004F5276" w:rsidTr="004F5276">
        <w:trPr>
          <w:trHeight w:val="841"/>
        </w:trPr>
        <w:tc>
          <w:tcPr>
            <w:tcW w:w="783"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110" w:right="0" w:firstLine="0"/>
              <w:jc w:val="left"/>
            </w:pPr>
            <w:r>
              <w:rPr>
                <w:sz w:val="24"/>
              </w:rPr>
              <w:t xml:space="preserve">4 </w:t>
            </w:r>
          </w:p>
        </w:tc>
        <w:tc>
          <w:tcPr>
            <w:tcW w:w="3894"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85" w:lineRule="auto"/>
              <w:ind w:left="106" w:right="0" w:firstLine="0"/>
              <w:jc w:val="left"/>
            </w:pPr>
            <w:r>
              <w:rPr>
                <w:sz w:val="24"/>
              </w:rPr>
              <w:t xml:space="preserve">Новогодние </w:t>
            </w:r>
            <w:r>
              <w:rPr>
                <w:sz w:val="24"/>
              </w:rPr>
              <w:tab/>
              <w:t xml:space="preserve">и </w:t>
            </w:r>
            <w:r>
              <w:rPr>
                <w:sz w:val="24"/>
              </w:rPr>
              <w:tab/>
              <w:t xml:space="preserve">рождественские фантазии </w:t>
            </w:r>
          </w:p>
          <w:p w:rsidR="004F5276" w:rsidRDefault="004F5276" w:rsidP="004F5276">
            <w:pPr>
              <w:spacing w:after="0" w:line="259" w:lineRule="auto"/>
              <w:ind w:left="106" w:right="0" w:firstLine="0"/>
              <w:jc w:val="left"/>
            </w:pPr>
            <w:r>
              <w:rPr>
                <w:sz w:val="24"/>
              </w:rPr>
              <w:t xml:space="preserve"> </w:t>
            </w:r>
          </w:p>
        </w:tc>
        <w:tc>
          <w:tcPr>
            <w:tcW w:w="1599" w:type="dxa"/>
            <w:tcBorders>
              <w:top w:val="single" w:sz="4" w:space="0" w:color="000000"/>
              <w:left w:val="single" w:sz="4" w:space="0" w:color="000000"/>
              <w:bottom w:val="single" w:sz="4" w:space="0" w:color="000000"/>
              <w:right w:val="single" w:sz="4" w:space="0" w:color="000000"/>
            </w:tcBorders>
            <w:vAlign w:val="center"/>
          </w:tcPr>
          <w:p w:rsidR="004F5276" w:rsidRDefault="004F5276" w:rsidP="004F5276">
            <w:pPr>
              <w:spacing w:after="0" w:line="259" w:lineRule="auto"/>
              <w:ind w:left="51" w:right="0" w:firstLine="0"/>
              <w:jc w:val="center"/>
            </w:pPr>
            <w:r>
              <w:rPr>
                <w:sz w:val="24"/>
              </w:rPr>
              <w:t xml:space="preserve">14 </w:t>
            </w:r>
          </w:p>
        </w:tc>
        <w:tc>
          <w:tcPr>
            <w:tcW w:w="1695" w:type="dxa"/>
            <w:tcBorders>
              <w:top w:val="single" w:sz="4" w:space="0" w:color="000000"/>
              <w:left w:val="single" w:sz="4" w:space="0" w:color="000000"/>
              <w:bottom w:val="single" w:sz="4" w:space="0" w:color="000000"/>
              <w:right w:val="single" w:sz="4" w:space="0" w:color="000000"/>
            </w:tcBorders>
            <w:vAlign w:val="center"/>
          </w:tcPr>
          <w:p w:rsidR="004F5276" w:rsidRDefault="004F5276" w:rsidP="004F5276">
            <w:pPr>
              <w:spacing w:after="0" w:line="259" w:lineRule="auto"/>
              <w:ind w:left="46" w:right="0" w:firstLine="0"/>
              <w:jc w:val="center"/>
            </w:pPr>
            <w:r>
              <w:rPr>
                <w:sz w:val="24"/>
              </w:rPr>
              <w:t xml:space="preserve">4 </w:t>
            </w:r>
          </w:p>
        </w:tc>
        <w:tc>
          <w:tcPr>
            <w:tcW w:w="1609" w:type="dxa"/>
            <w:tcBorders>
              <w:top w:val="single" w:sz="4" w:space="0" w:color="000000"/>
              <w:left w:val="single" w:sz="4" w:space="0" w:color="000000"/>
              <w:bottom w:val="single" w:sz="4" w:space="0" w:color="000000"/>
              <w:right w:val="single" w:sz="4" w:space="0" w:color="000000"/>
            </w:tcBorders>
            <w:vAlign w:val="center"/>
          </w:tcPr>
          <w:p w:rsidR="004F5276" w:rsidRDefault="004F5276" w:rsidP="004F5276">
            <w:pPr>
              <w:spacing w:after="0" w:line="259" w:lineRule="auto"/>
              <w:ind w:left="45" w:right="0" w:firstLine="0"/>
              <w:jc w:val="center"/>
            </w:pPr>
            <w:r>
              <w:rPr>
                <w:sz w:val="24"/>
              </w:rPr>
              <w:t xml:space="preserve">4 </w:t>
            </w:r>
          </w:p>
        </w:tc>
        <w:tc>
          <w:tcPr>
            <w:tcW w:w="0" w:type="auto"/>
            <w:vMerge/>
            <w:tcBorders>
              <w:top w:val="nil"/>
              <w:left w:val="single" w:sz="4" w:space="0" w:color="000000"/>
              <w:bottom w:val="nil"/>
              <w:right w:val="nil"/>
            </w:tcBorders>
          </w:tcPr>
          <w:p w:rsidR="004F5276" w:rsidRDefault="004F5276" w:rsidP="004F5276">
            <w:pPr>
              <w:spacing w:after="160" w:line="259" w:lineRule="auto"/>
              <w:ind w:left="0" w:right="0" w:firstLine="0"/>
              <w:jc w:val="left"/>
            </w:pPr>
          </w:p>
        </w:tc>
      </w:tr>
      <w:tr w:rsidR="004F5276" w:rsidTr="004F5276">
        <w:trPr>
          <w:trHeight w:val="562"/>
        </w:trPr>
        <w:tc>
          <w:tcPr>
            <w:tcW w:w="783"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110" w:right="0" w:firstLine="0"/>
              <w:jc w:val="left"/>
            </w:pPr>
            <w:r>
              <w:rPr>
                <w:sz w:val="24"/>
              </w:rPr>
              <w:t xml:space="preserve">5 </w:t>
            </w:r>
          </w:p>
        </w:tc>
        <w:tc>
          <w:tcPr>
            <w:tcW w:w="3894"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106" w:right="0" w:firstLine="0"/>
              <w:jc w:val="left"/>
            </w:pPr>
            <w:r>
              <w:rPr>
                <w:sz w:val="24"/>
              </w:rPr>
              <w:t xml:space="preserve">Изготовление </w:t>
            </w:r>
            <w:r>
              <w:rPr>
                <w:sz w:val="24"/>
              </w:rPr>
              <w:tab/>
              <w:t xml:space="preserve">поздравительных открыток  </w:t>
            </w:r>
          </w:p>
        </w:tc>
        <w:tc>
          <w:tcPr>
            <w:tcW w:w="1599" w:type="dxa"/>
            <w:tcBorders>
              <w:top w:val="single" w:sz="4" w:space="0" w:color="000000"/>
              <w:left w:val="single" w:sz="4" w:space="0" w:color="000000"/>
              <w:bottom w:val="single" w:sz="4" w:space="0" w:color="000000"/>
              <w:right w:val="single" w:sz="4" w:space="0" w:color="000000"/>
            </w:tcBorders>
            <w:vAlign w:val="center"/>
          </w:tcPr>
          <w:p w:rsidR="004F5276" w:rsidRDefault="004F5276" w:rsidP="004F5276">
            <w:pPr>
              <w:spacing w:after="0" w:line="259" w:lineRule="auto"/>
              <w:ind w:left="46" w:right="0" w:firstLine="0"/>
              <w:jc w:val="center"/>
            </w:pPr>
            <w:r>
              <w:rPr>
                <w:sz w:val="24"/>
              </w:rPr>
              <w:t xml:space="preserve">6 </w:t>
            </w:r>
          </w:p>
        </w:tc>
        <w:tc>
          <w:tcPr>
            <w:tcW w:w="1695" w:type="dxa"/>
            <w:tcBorders>
              <w:top w:val="single" w:sz="4" w:space="0" w:color="000000"/>
              <w:left w:val="single" w:sz="4" w:space="0" w:color="000000"/>
              <w:bottom w:val="single" w:sz="4" w:space="0" w:color="000000"/>
              <w:right w:val="single" w:sz="4" w:space="0" w:color="000000"/>
            </w:tcBorders>
            <w:vAlign w:val="center"/>
          </w:tcPr>
          <w:p w:rsidR="004F5276" w:rsidRDefault="004F5276" w:rsidP="004F5276">
            <w:pPr>
              <w:spacing w:after="0" w:line="259" w:lineRule="auto"/>
              <w:ind w:left="46" w:right="0" w:firstLine="0"/>
              <w:jc w:val="center"/>
            </w:pPr>
            <w:r>
              <w:rPr>
                <w:sz w:val="24"/>
              </w:rPr>
              <w:t xml:space="preserve">6 </w:t>
            </w:r>
          </w:p>
        </w:tc>
        <w:tc>
          <w:tcPr>
            <w:tcW w:w="1609" w:type="dxa"/>
            <w:tcBorders>
              <w:top w:val="single" w:sz="4" w:space="0" w:color="000000"/>
              <w:left w:val="single" w:sz="4" w:space="0" w:color="000000"/>
              <w:bottom w:val="single" w:sz="4" w:space="0" w:color="000000"/>
              <w:right w:val="single" w:sz="4" w:space="0" w:color="000000"/>
            </w:tcBorders>
            <w:vAlign w:val="center"/>
          </w:tcPr>
          <w:p w:rsidR="004F5276" w:rsidRDefault="004F5276" w:rsidP="004F5276">
            <w:pPr>
              <w:spacing w:after="0" w:line="259" w:lineRule="auto"/>
              <w:ind w:left="45" w:right="0" w:firstLine="0"/>
              <w:jc w:val="center"/>
            </w:pPr>
            <w:r>
              <w:rPr>
                <w:sz w:val="24"/>
              </w:rPr>
              <w:t xml:space="preserve">4 </w:t>
            </w:r>
          </w:p>
        </w:tc>
        <w:tc>
          <w:tcPr>
            <w:tcW w:w="0" w:type="auto"/>
            <w:vMerge/>
            <w:tcBorders>
              <w:top w:val="nil"/>
              <w:left w:val="single" w:sz="4" w:space="0" w:color="000000"/>
              <w:bottom w:val="nil"/>
              <w:right w:val="nil"/>
            </w:tcBorders>
          </w:tcPr>
          <w:p w:rsidR="004F5276" w:rsidRDefault="004F5276" w:rsidP="004F5276">
            <w:pPr>
              <w:spacing w:after="160" w:line="259" w:lineRule="auto"/>
              <w:ind w:left="0" w:right="0" w:firstLine="0"/>
              <w:jc w:val="left"/>
            </w:pPr>
          </w:p>
        </w:tc>
      </w:tr>
      <w:tr w:rsidR="004F5276" w:rsidTr="004F5276">
        <w:trPr>
          <w:trHeight w:val="283"/>
        </w:trPr>
        <w:tc>
          <w:tcPr>
            <w:tcW w:w="783"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110" w:right="0" w:firstLine="0"/>
              <w:jc w:val="left"/>
            </w:pPr>
            <w:r>
              <w:rPr>
                <w:sz w:val="24"/>
              </w:rPr>
              <w:t xml:space="preserve">6 </w:t>
            </w:r>
          </w:p>
        </w:tc>
        <w:tc>
          <w:tcPr>
            <w:tcW w:w="3894"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106" w:right="0" w:firstLine="0"/>
              <w:jc w:val="left"/>
            </w:pPr>
            <w:r>
              <w:rPr>
                <w:sz w:val="24"/>
              </w:rPr>
              <w:t xml:space="preserve">Поделки из бумажных салфеток </w:t>
            </w:r>
          </w:p>
        </w:tc>
        <w:tc>
          <w:tcPr>
            <w:tcW w:w="1599"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46" w:right="0" w:firstLine="0"/>
              <w:jc w:val="center"/>
            </w:pPr>
            <w:r>
              <w:rPr>
                <w:sz w:val="24"/>
              </w:rPr>
              <w:t xml:space="preserve">6 </w:t>
            </w:r>
          </w:p>
        </w:tc>
        <w:tc>
          <w:tcPr>
            <w:tcW w:w="1695"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46" w:right="0" w:firstLine="0"/>
              <w:jc w:val="center"/>
            </w:pPr>
            <w:r>
              <w:rPr>
                <w:sz w:val="24"/>
              </w:rPr>
              <w:t xml:space="preserve">4 </w:t>
            </w:r>
          </w:p>
        </w:tc>
        <w:tc>
          <w:tcPr>
            <w:tcW w:w="1609"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45" w:right="0" w:firstLine="0"/>
              <w:jc w:val="center"/>
            </w:pPr>
            <w:r>
              <w:rPr>
                <w:sz w:val="24"/>
              </w:rPr>
              <w:t xml:space="preserve">4 </w:t>
            </w:r>
          </w:p>
        </w:tc>
        <w:tc>
          <w:tcPr>
            <w:tcW w:w="0" w:type="auto"/>
            <w:vMerge/>
            <w:tcBorders>
              <w:top w:val="nil"/>
              <w:left w:val="single" w:sz="4" w:space="0" w:color="000000"/>
              <w:bottom w:val="nil"/>
              <w:right w:val="nil"/>
            </w:tcBorders>
          </w:tcPr>
          <w:p w:rsidR="004F5276" w:rsidRDefault="004F5276" w:rsidP="004F5276">
            <w:pPr>
              <w:spacing w:after="160" w:line="259" w:lineRule="auto"/>
              <w:ind w:left="0" w:right="0" w:firstLine="0"/>
              <w:jc w:val="left"/>
            </w:pPr>
          </w:p>
        </w:tc>
      </w:tr>
      <w:tr w:rsidR="004F5276" w:rsidTr="004F5276">
        <w:trPr>
          <w:trHeight w:val="562"/>
        </w:trPr>
        <w:tc>
          <w:tcPr>
            <w:tcW w:w="783"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110" w:right="0" w:firstLine="0"/>
              <w:jc w:val="left"/>
            </w:pPr>
            <w:r>
              <w:rPr>
                <w:sz w:val="24"/>
              </w:rPr>
              <w:t xml:space="preserve">7 </w:t>
            </w:r>
          </w:p>
        </w:tc>
        <w:tc>
          <w:tcPr>
            <w:tcW w:w="3894"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106" w:right="0" w:firstLine="0"/>
            </w:pPr>
            <w:r>
              <w:rPr>
                <w:sz w:val="24"/>
              </w:rPr>
              <w:t xml:space="preserve">Симметричное вырезание – особый вид поделок из бумаги </w:t>
            </w:r>
          </w:p>
        </w:tc>
        <w:tc>
          <w:tcPr>
            <w:tcW w:w="1599" w:type="dxa"/>
            <w:tcBorders>
              <w:top w:val="single" w:sz="4" w:space="0" w:color="000000"/>
              <w:left w:val="single" w:sz="4" w:space="0" w:color="000000"/>
              <w:bottom w:val="single" w:sz="4" w:space="0" w:color="000000"/>
              <w:right w:val="single" w:sz="4" w:space="0" w:color="000000"/>
            </w:tcBorders>
            <w:vAlign w:val="center"/>
          </w:tcPr>
          <w:p w:rsidR="004F5276" w:rsidRDefault="004F5276" w:rsidP="004F5276">
            <w:pPr>
              <w:spacing w:after="0" w:line="259" w:lineRule="auto"/>
              <w:ind w:left="46" w:right="0" w:firstLine="0"/>
              <w:jc w:val="center"/>
            </w:pPr>
            <w:r>
              <w:rPr>
                <w:sz w:val="24"/>
              </w:rPr>
              <w:t xml:space="preserve">8 </w:t>
            </w:r>
          </w:p>
        </w:tc>
        <w:tc>
          <w:tcPr>
            <w:tcW w:w="1695" w:type="dxa"/>
            <w:tcBorders>
              <w:top w:val="single" w:sz="4" w:space="0" w:color="000000"/>
              <w:left w:val="single" w:sz="4" w:space="0" w:color="000000"/>
              <w:bottom w:val="single" w:sz="4" w:space="0" w:color="000000"/>
              <w:right w:val="single" w:sz="4" w:space="0" w:color="000000"/>
            </w:tcBorders>
            <w:vAlign w:val="center"/>
          </w:tcPr>
          <w:p w:rsidR="004F5276" w:rsidRDefault="004F5276" w:rsidP="004F5276">
            <w:pPr>
              <w:spacing w:after="0" w:line="259" w:lineRule="auto"/>
              <w:ind w:left="46" w:right="0" w:firstLine="0"/>
              <w:jc w:val="center"/>
            </w:pPr>
            <w:r>
              <w:rPr>
                <w:sz w:val="24"/>
              </w:rPr>
              <w:t xml:space="preserve">6 </w:t>
            </w:r>
          </w:p>
        </w:tc>
        <w:tc>
          <w:tcPr>
            <w:tcW w:w="1609" w:type="dxa"/>
            <w:tcBorders>
              <w:top w:val="single" w:sz="4" w:space="0" w:color="000000"/>
              <w:left w:val="single" w:sz="4" w:space="0" w:color="000000"/>
              <w:bottom w:val="single" w:sz="4" w:space="0" w:color="000000"/>
              <w:right w:val="single" w:sz="4" w:space="0" w:color="000000"/>
            </w:tcBorders>
            <w:vAlign w:val="center"/>
          </w:tcPr>
          <w:p w:rsidR="004F5276" w:rsidRDefault="004F5276" w:rsidP="004F5276">
            <w:pPr>
              <w:spacing w:after="0" w:line="259" w:lineRule="auto"/>
              <w:ind w:left="45" w:right="0" w:firstLine="0"/>
              <w:jc w:val="center"/>
            </w:pPr>
            <w:r>
              <w:rPr>
                <w:sz w:val="24"/>
              </w:rPr>
              <w:t xml:space="preserve">4 </w:t>
            </w:r>
          </w:p>
        </w:tc>
        <w:tc>
          <w:tcPr>
            <w:tcW w:w="0" w:type="auto"/>
            <w:vMerge/>
            <w:tcBorders>
              <w:top w:val="nil"/>
              <w:left w:val="single" w:sz="4" w:space="0" w:color="000000"/>
              <w:bottom w:val="nil"/>
              <w:right w:val="nil"/>
            </w:tcBorders>
          </w:tcPr>
          <w:p w:rsidR="004F5276" w:rsidRDefault="004F5276" w:rsidP="004F5276">
            <w:pPr>
              <w:spacing w:after="160" w:line="259" w:lineRule="auto"/>
              <w:ind w:left="0" w:right="0" w:firstLine="0"/>
              <w:jc w:val="left"/>
            </w:pPr>
          </w:p>
        </w:tc>
      </w:tr>
      <w:tr w:rsidR="004F5276" w:rsidTr="004F5276">
        <w:trPr>
          <w:trHeight w:val="288"/>
        </w:trPr>
        <w:tc>
          <w:tcPr>
            <w:tcW w:w="783"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110" w:right="0" w:firstLine="0"/>
              <w:jc w:val="left"/>
            </w:pPr>
            <w:r>
              <w:rPr>
                <w:sz w:val="24"/>
              </w:rPr>
              <w:t xml:space="preserve">8 </w:t>
            </w:r>
          </w:p>
        </w:tc>
        <w:tc>
          <w:tcPr>
            <w:tcW w:w="3894"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106" w:right="0" w:firstLine="0"/>
              <w:jc w:val="left"/>
            </w:pPr>
            <w:r>
              <w:rPr>
                <w:sz w:val="24"/>
              </w:rPr>
              <w:t xml:space="preserve">Изделия из гофрированной бумаги </w:t>
            </w:r>
          </w:p>
        </w:tc>
        <w:tc>
          <w:tcPr>
            <w:tcW w:w="1599"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51" w:right="0" w:firstLine="0"/>
              <w:jc w:val="center"/>
            </w:pPr>
            <w:r>
              <w:rPr>
                <w:sz w:val="24"/>
              </w:rPr>
              <w:t xml:space="preserve">10 </w:t>
            </w:r>
          </w:p>
        </w:tc>
        <w:tc>
          <w:tcPr>
            <w:tcW w:w="1695"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46" w:right="0" w:firstLine="0"/>
              <w:jc w:val="center"/>
            </w:pPr>
            <w:r>
              <w:rPr>
                <w:sz w:val="24"/>
              </w:rPr>
              <w:t xml:space="preserve">3 </w:t>
            </w:r>
          </w:p>
        </w:tc>
        <w:tc>
          <w:tcPr>
            <w:tcW w:w="1609"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45" w:right="0" w:firstLine="0"/>
              <w:jc w:val="center"/>
            </w:pPr>
            <w:r>
              <w:rPr>
                <w:sz w:val="24"/>
              </w:rPr>
              <w:t xml:space="preserve">4 </w:t>
            </w:r>
          </w:p>
        </w:tc>
        <w:tc>
          <w:tcPr>
            <w:tcW w:w="0" w:type="auto"/>
            <w:vMerge/>
            <w:tcBorders>
              <w:top w:val="nil"/>
              <w:left w:val="single" w:sz="4" w:space="0" w:color="000000"/>
              <w:bottom w:val="nil"/>
              <w:right w:val="nil"/>
            </w:tcBorders>
          </w:tcPr>
          <w:p w:rsidR="004F5276" w:rsidRDefault="004F5276" w:rsidP="004F5276">
            <w:pPr>
              <w:spacing w:after="160" w:line="259" w:lineRule="auto"/>
              <w:ind w:left="0" w:right="0" w:firstLine="0"/>
              <w:jc w:val="left"/>
            </w:pPr>
          </w:p>
        </w:tc>
      </w:tr>
      <w:tr w:rsidR="004F5276" w:rsidTr="004F5276">
        <w:trPr>
          <w:trHeight w:val="562"/>
        </w:trPr>
        <w:tc>
          <w:tcPr>
            <w:tcW w:w="783"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110" w:right="0" w:firstLine="0"/>
              <w:jc w:val="left"/>
            </w:pPr>
            <w:r>
              <w:rPr>
                <w:sz w:val="24"/>
              </w:rPr>
              <w:t xml:space="preserve">9 </w:t>
            </w:r>
          </w:p>
        </w:tc>
        <w:tc>
          <w:tcPr>
            <w:tcW w:w="3894"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106" w:right="0" w:firstLine="0"/>
              <w:jc w:val="left"/>
            </w:pPr>
            <w:r>
              <w:rPr>
                <w:sz w:val="24"/>
              </w:rPr>
              <w:t xml:space="preserve">Изготовление </w:t>
            </w:r>
            <w:r>
              <w:rPr>
                <w:sz w:val="24"/>
              </w:rPr>
              <w:tab/>
              <w:t xml:space="preserve">экспонатов </w:t>
            </w:r>
            <w:r>
              <w:rPr>
                <w:sz w:val="24"/>
              </w:rPr>
              <w:tab/>
              <w:t xml:space="preserve">на выставку.  </w:t>
            </w:r>
          </w:p>
        </w:tc>
        <w:tc>
          <w:tcPr>
            <w:tcW w:w="1599" w:type="dxa"/>
            <w:tcBorders>
              <w:top w:val="single" w:sz="4" w:space="0" w:color="000000"/>
              <w:left w:val="single" w:sz="4" w:space="0" w:color="000000"/>
              <w:bottom w:val="single" w:sz="4" w:space="0" w:color="000000"/>
              <w:right w:val="single" w:sz="4" w:space="0" w:color="000000"/>
            </w:tcBorders>
            <w:vAlign w:val="center"/>
          </w:tcPr>
          <w:p w:rsidR="004F5276" w:rsidRDefault="004F5276" w:rsidP="004F5276">
            <w:pPr>
              <w:spacing w:after="0" w:line="259" w:lineRule="auto"/>
              <w:ind w:left="46" w:right="0" w:firstLine="0"/>
              <w:jc w:val="center"/>
            </w:pPr>
            <w:r>
              <w:rPr>
                <w:sz w:val="24"/>
              </w:rPr>
              <w:t xml:space="preserve">7 </w:t>
            </w:r>
          </w:p>
        </w:tc>
        <w:tc>
          <w:tcPr>
            <w:tcW w:w="1695" w:type="dxa"/>
            <w:tcBorders>
              <w:top w:val="single" w:sz="4" w:space="0" w:color="000000"/>
              <w:left w:val="single" w:sz="4" w:space="0" w:color="000000"/>
              <w:bottom w:val="single" w:sz="4" w:space="0" w:color="000000"/>
              <w:right w:val="single" w:sz="4" w:space="0" w:color="000000"/>
            </w:tcBorders>
            <w:vAlign w:val="center"/>
          </w:tcPr>
          <w:p w:rsidR="004F5276" w:rsidRDefault="004F5276" w:rsidP="004F5276">
            <w:pPr>
              <w:spacing w:after="0" w:line="259" w:lineRule="auto"/>
              <w:ind w:left="46" w:right="0" w:firstLine="0"/>
              <w:jc w:val="center"/>
            </w:pPr>
            <w:r>
              <w:rPr>
                <w:sz w:val="24"/>
              </w:rPr>
              <w:t xml:space="preserve">2 </w:t>
            </w:r>
          </w:p>
        </w:tc>
        <w:tc>
          <w:tcPr>
            <w:tcW w:w="1609" w:type="dxa"/>
            <w:tcBorders>
              <w:top w:val="single" w:sz="4" w:space="0" w:color="000000"/>
              <w:left w:val="single" w:sz="4" w:space="0" w:color="000000"/>
              <w:bottom w:val="single" w:sz="4" w:space="0" w:color="000000"/>
              <w:right w:val="single" w:sz="4" w:space="0" w:color="000000"/>
            </w:tcBorders>
            <w:vAlign w:val="center"/>
          </w:tcPr>
          <w:p w:rsidR="004F5276" w:rsidRDefault="004F5276" w:rsidP="004F5276">
            <w:pPr>
              <w:spacing w:after="0" w:line="259" w:lineRule="auto"/>
              <w:ind w:left="45" w:right="0" w:firstLine="0"/>
              <w:jc w:val="center"/>
            </w:pPr>
            <w:r>
              <w:rPr>
                <w:sz w:val="24"/>
              </w:rPr>
              <w:t xml:space="preserve">4 </w:t>
            </w:r>
          </w:p>
        </w:tc>
        <w:tc>
          <w:tcPr>
            <w:tcW w:w="0" w:type="auto"/>
            <w:vMerge/>
            <w:tcBorders>
              <w:top w:val="nil"/>
              <w:left w:val="single" w:sz="4" w:space="0" w:color="000000"/>
              <w:bottom w:val="nil"/>
              <w:right w:val="nil"/>
            </w:tcBorders>
          </w:tcPr>
          <w:p w:rsidR="004F5276" w:rsidRDefault="004F5276" w:rsidP="004F5276">
            <w:pPr>
              <w:spacing w:after="160" w:line="259" w:lineRule="auto"/>
              <w:ind w:left="0" w:right="0" w:firstLine="0"/>
              <w:jc w:val="left"/>
            </w:pPr>
          </w:p>
        </w:tc>
      </w:tr>
      <w:tr w:rsidR="004F5276" w:rsidTr="004F5276">
        <w:trPr>
          <w:trHeight w:val="283"/>
        </w:trPr>
        <w:tc>
          <w:tcPr>
            <w:tcW w:w="783"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110" w:right="0" w:firstLine="0"/>
              <w:jc w:val="left"/>
            </w:pPr>
            <w:r>
              <w:rPr>
                <w:sz w:val="24"/>
              </w:rPr>
              <w:t xml:space="preserve">10 </w:t>
            </w:r>
          </w:p>
        </w:tc>
        <w:tc>
          <w:tcPr>
            <w:tcW w:w="3894"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106" w:right="0" w:firstLine="0"/>
              <w:jc w:val="left"/>
            </w:pPr>
            <w:r>
              <w:rPr>
                <w:sz w:val="24"/>
              </w:rPr>
              <w:t xml:space="preserve">Итоговое занятие </w:t>
            </w:r>
          </w:p>
        </w:tc>
        <w:tc>
          <w:tcPr>
            <w:tcW w:w="1599"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46" w:right="0" w:firstLine="0"/>
              <w:jc w:val="center"/>
            </w:pPr>
            <w:r>
              <w:rPr>
                <w:sz w:val="24"/>
              </w:rPr>
              <w:t xml:space="preserve">3 </w:t>
            </w:r>
          </w:p>
        </w:tc>
        <w:tc>
          <w:tcPr>
            <w:tcW w:w="1695"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46" w:right="0" w:firstLine="0"/>
              <w:jc w:val="center"/>
            </w:pPr>
            <w:r>
              <w:rPr>
                <w:sz w:val="24"/>
              </w:rPr>
              <w:t xml:space="preserve">1 </w:t>
            </w:r>
          </w:p>
        </w:tc>
        <w:tc>
          <w:tcPr>
            <w:tcW w:w="1609"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45" w:right="0" w:firstLine="0"/>
              <w:jc w:val="center"/>
            </w:pPr>
            <w:r>
              <w:rPr>
                <w:sz w:val="24"/>
              </w:rPr>
              <w:t xml:space="preserve">1 </w:t>
            </w:r>
          </w:p>
        </w:tc>
        <w:tc>
          <w:tcPr>
            <w:tcW w:w="0" w:type="auto"/>
            <w:vMerge/>
            <w:tcBorders>
              <w:top w:val="nil"/>
              <w:left w:val="single" w:sz="4" w:space="0" w:color="000000"/>
              <w:bottom w:val="single" w:sz="4" w:space="0" w:color="000000"/>
              <w:right w:val="nil"/>
            </w:tcBorders>
          </w:tcPr>
          <w:p w:rsidR="004F5276" w:rsidRDefault="004F5276" w:rsidP="004F5276">
            <w:pPr>
              <w:spacing w:after="160" w:line="259" w:lineRule="auto"/>
              <w:ind w:left="0" w:right="0" w:firstLine="0"/>
              <w:jc w:val="left"/>
            </w:pPr>
          </w:p>
        </w:tc>
      </w:tr>
      <w:tr w:rsidR="004F5276" w:rsidTr="004F5276">
        <w:trPr>
          <w:trHeight w:val="288"/>
        </w:trPr>
        <w:tc>
          <w:tcPr>
            <w:tcW w:w="4677" w:type="dxa"/>
            <w:gridSpan w:val="2"/>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110" w:right="0" w:firstLine="0"/>
              <w:jc w:val="left"/>
            </w:pPr>
            <w:r>
              <w:rPr>
                <w:b/>
                <w:sz w:val="20"/>
              </w:rPr>
              <w:t xml:space="preserve">ИТОГО </w:t>
            </w:r>
          </w:p>
        </w:tc>
        <w:tc>
          <w:tcPr>
            <w:tcW w:w="1599"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51" w:right="0" w:firstLine="0"/>
              <w:jc w:val="center"/>
            </w:pPr>
            <w:r>
              <w:rPr>
                <w:b/>
                <w:sz w:val="24"/>
              </w:rPr>
              <w:t xml:space="preserve">72 </w:t>
            </w:r>
          </w:p>
        </w:tc>
        <w:tc>
          <w:tcPr>
            <w:tcW w:w="1695"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51" w:right="0" w:firstLine="0"/>
              <w:jc w:val="center"/>
            </w:pPr>
            <w:r>
              <w:rPr>
                <w:b/>
                <w:sz w:val="24"/>
              </w:rPr>
              <w:t xml:space="preserve">35 </w:t>
            </w:r>
          </w:p>
        </w:tc>
        <w:tc>
          <w:tcPr>
            <w:tcW w:w="1609" w:type="dxa"/>
            <w:tcBorders>
              <w:top w:val="single" w:sz="4" w:space="0" w:color="000000"/>
              <w:left w:val="single" w:sz="4" w:space="0" w:color="000000"/>
              <w:bottom w:val="single" w:sz="4" w:space="0" w:color="000000"/>
              <w:right w:val="single" w:sz="4" w:space="0" w:color="000000"/>
            </w:tcBorders>
          </w:tcPr>
          <w:p w:rsidR="004F5276" w:rsidRDefault="004F5276" w:rsidP="004F5276">
            <w:pPr>
              <w:spacing w:after="0" w:line="259" w:lineRule="auto"/>
              <w:ind w:left="50" w:right="0" w:firstLine="0"/>
              <w:jc w:val="center"/>
            </w:pPr>
            <w:r>
              <w:rPr>
                <w:b/>
                <w:sz w:val="24"/>
              </w:rPr>
              <w:t xml:space="preserve">37 </w:t>
            </w:r>
          </w:p>
        </w:tc>
        <w:tc>
          <w:tcPr>
            <w:tcW w:w="735" w:type="dxa"/>
            <w:tcBorders>
              <w:top w:val="single" w:sz="4" w:space="0" w:color="000000"/>
              <w:left w:val="single" w:sz="4" w:space="0" w:color="000000"/>
              <w:bottom w:val="single" w:sz="4" w:space="0" w:color="000000"/>
              <w:right w:val="nil"/>
            </w:tcBorders>
          </w:tcPr>
          <w:p w:rsidR="004F5276" w:rsidRDefault="004F5276" w:rsidP="004F5276">
            <w:pPr>
              <w:spacing w:after="0" w:line="259" w:lineRule="auto"/>
              <w:ind w:left="110" w:right="0" w:firstLine="0"/>
              <w:jc w:val="left"/>
            </w:pPr>
            <w:r>
              <w:rPr>
                <w:sz w:val="24"/>
              </w:rPr>
              <w:t xml:space="preserve"> </w:t>
            </w:r>
          </w:p>
        </w:tc>
      </w:tr>
    </w:tbl>
    <w:p w:rsidR="00316538" w:rsidRDefault="00C87B2B">
      <w:pPr>
        <w:ind w:left="139" w:right="346" w:firstLine="710"/>
      </w:pPr>
      <w:r>
        <w:t xml:space="preserve">Кабинет, соответствующий санитарным нормам </w:t>
      </w:r>
      <w:proofErr w:type="spellStart"/>
      <w:r>
        <w:t>СанПин</w:t>
      </w:r>
      <w:proofErr w:type="spellEnd"/>
      <w: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Пространственно-предметная среда (наглядные пособия и др.).  Кадровые: педагог дополнительного образования. </w:t>
      </w:r>
    </w:p>
    <w:p w:rsidR="00316538" w:rsidRDefault="00C87B2B">
      <w:pPr>
        <w:ind w:left="139" w:right="346" w:firstLine="710"/>
      </w:pPr>
      <w:r>
        <w:t xml:space="preserve">Материально-технические: стол педагога, стул педагога, стул обучающегося, </w:t>
      </w:r>
    </w:p>
    <w:p w:rsidR="004F5276" w:rsidRDefault="004F5276" w:rsidP="004F5276">
      <w:pPr>
        <w:ind w:left="139" w:right="346" w:firstLine="710"/>
      </w:pPr>
      <w:r>
        <w:t xml:space="preserve">наглядное пособие, методические разработки занятий. </w:t>
      </w:r>
    </w:p>
    <w:p w:rsidR="00316538" w:rsidRDefault="00C87B2B">
      <w:pPr>
        <w:spacing w:after="23" w:line="259" w:lineRule="auto"/>
        <w:ind w:left="562" w:right="0" w:firstLine="0"/>
        <w:jc w:val="center"/>
      </w:pPr>
      <w:r>
        <w:rPr>
          <w:b/>
          <w:sz w:val="24"/>
        </w:rPr>
        <w:t xml:space="preserve"> </w:t>
      </w:r>
    </w:p>
    <w:p w:rsidR="004F5276" w:rsidRDefault="004F5276">
      <w:pPr>
        <w:spacing w:after="0" w:line="259" w:lineRule="auto"/>
        <w:ind w:left="506" w:right="0" w:firstLine="0"/>
        <w:jc w:val="center"/>
        <w:rPr>
          <w:b/>
          <w:sz w:val="24"/>
        </w:rPr>
      </w:pPr>
    </w:p>
    <w:p w:rsidR="004F5276" w:rsidRDefault="004F5276">
      <w:pPr>
        <w:spacing w:after="0" w:line="259" w:lineRule="auto"/>
        <w:ind w:left="506" w:right="0" w:firstLine="0"/>
        <w:jc w:val="center"/>
        <w:rPr>
          <w:b/>
          <w:sz w:val="24"/>
        </w:rPr>
      </w:pPr>
    </w:p>
    <w:p w:rsidR="004F5276" w:rsidRDefault="004F5276">
      <w:pPr>
        <w:spacing w:after="0" w:line="259" w:lineRule="auto"/>
        <w:ind w:left="506" w:right="0" w:firstLine="0"/>
        <w:jc w:val="center"/>
        <w:rPr>
          <w:b/>
          <w:sz w:val="24"/>
        </w:rPr>
      </w:pPr>
    </w:p>
    <w:p w:rsidR="004F5276" w:rsidRDefault="004F5276">
      <w:pPr>
        <w:spacing w:after="0" w:line="259" w:lineRule="auto"/>
        <w:ind w:left="506" w:right="0" w:firstLine="0"/>
        <w:jc w:val="center"/>
        <w:rPr>
          <w:b/>
          <w:sz w:val="24"/>
        </w:rPr>
      </w:pPr>
    </w:p>
    <w:p w:rsidR="004F5276" w:rsidRDefault="004F5276">
      <w:pPr>
        <w:spacing w:after="0" w:line="259" w:lineRule="auto"/>
        <w:ind w:left="506" w:right="0" w:firstLine="0"/>
        <w:jc w:val="center"/>
        <w:rPr>
          <w:b/>
          <w:sz w:val="24"/>
        </w:rPr>
      </w:pPr>
    </w:p>
    <w:p w:rsidR="004F5276" w:rsidRDefault="004F5276">
      <w:pPr>
        <w:spacing w:after="0" w:line="259" w:lineRule="auto"/>
        <w:ind w:left="506" w:right="0" w:firstLine="0"/>
        <w:jc w:val="center"/>
        <w:rPr>
          <w:b/>
          <w:sz w:val="24"/>
        </w:rPr>
      </w:pPr>
    </w:p>
    <w:p w:rsidR="004F5276" w:rsidRDefault="004F5276">
      <w:pPr>
        <w:spacing w:after="0" w:line="259" w:lineRule="auto"/>
        <w:ind w:left="506" w:right="0" w:firstLine="0"/>
        <w:jc w:val="center"/>
        <w:rPr>
          <w:b/>
          <w:sz w:val="24"/>
        </w:rPr>
      </w:pPr>
    </w:p>
    <w:p w:rsidR="004F5276" w:rsidRDefault="004F5276">
      <w:pPr>
        <w:spacing w:after="0" w:line="259" w:lineRule="auto"/>
        <w:ind w:left="506" w:right="0" w:firstLine="0"/>
        <w:jc w:val="center"/>
        <w:rPr>
          <w:b/>
          <w:sz w:val="24"/>
        </w:rPr>
      </w:pPr>
    </w:p>
    <w:p w:rsidR="004F5276" w:rsidRDefault="004F5276">
      <w:pPr>
        <w:spacing w:after="0" w:line="259" w:lineRule="auto"/>
        <w:ind w:left="506" w:right="0" w:firstLine="0"/>
        <w:jc w:val="center"/>
        <w:rPr>
          <w:b/>
          <w:sz w:val="24"/>
        </w:rPr>
      </w:pPr>
    </w:p>
    <w:p w:rsidR="004F5276" w:rsidRDefault="004F5276">
      <w:pPr>
        <w:spacing w:after="0" w:line="259" w:lineRule="auto"/>
        <w:ind w:left="506" w:right="0" w:firstLine="0"/>
        <w:jc w:val="center"/>
        <w:rPr>
          <w:b/>
          <w:sz w:val="24"/>
        </w:rPr>
      </w:pPr>
    </w:p>
    <w:p w:rsidR="004F5276" w:rsidRDefault="004F5276">
      <w:pPr>
        <w:spacing w:after="0" w:line="259" w:lineRule="auto"/>
        <w:ind w:left="506" w:right="0" w:firstLine="0"/>
        <w:jc w:val="center"/>
        <w:rPr>
          <w:b/>
          <w:sz w:val="24"/>
        </w:rPr>
      </w:pPr>
    </w:p>
    <w:p w:rsidR="00076730" w:rsidRDefault="00076730">
      <w:pPr>
        <w:spacing w:after="0" w:line="259" w:lineRule="auto"/>
        <w:ind w:left="506" w:right="0" w:firstLine="0"/>
        <w:jc w:val="center"/>
        <w:rPr>
          <w:b/>
          <w:sz w:val="24"/>
        </w:rPr>
      </w:pPr>
    </w:p>
    <w:p w:rsidR="00076730" w:rsidRDefault="00076730">
      <w:pPr>
        <w:spacing w:after="0" w:line="259" w:lineRule="auto"/>
        <w:ind w:left="506" w:right="0" w:firstLine="0"/>
        <w:jc w:val="center"/>
        <w:rPr>
          <w:b/>
          <w:sz w:val="24"/>
        </w:rPr>
      </w:pPr>
    </w:p>
    <w:p w:rsidR="00076730" w:rsidRDefault="00076730">
      <w:pPr>
        <w:spacing w:after="0" w:line="259" w:lineRule="auto"/>
        <w:ind w:left="506" w:right="0" w:firstLine="0"/>
        <w:jc w:val="center"/>
        <w:rPr>
          <w:b/>
          <w:sz w:val="24"/>
        </w:rPr>
      </w:pPr>
    </w:p>
    <w:p w:rsidR="00076730" w:rsidRDefault="00076730">
      <w:pPr>
        <w:spacing w:after="0" w:line="259" w:lineRule="auto"/>
        <w:ind w:left="506" w:right="0" w:firstLine="0"/>
        <w:jc w:val="center"/>
        <w:rPr>
          <w:b/>
          <w:sz w:val="24"/>
        </w:rPr>
      </w:pPr>
    </w:p>
    <w:p w:rsidR="00316538" w:rsidRDefault="00C87B2B">
      <w:pPr>
        <w:spacing w:after="0" w:line="259" w:lineRule="auto"/>
        <w:ind w:left="506" w:right="0" w:firstLine="0"/>
        <w:jc w:val="center"/>
      </w:pPr>
      <w:bookmarkStart w:id="0" w:name="_GoBack"/>
      <w:bookmarkEnd w:id="0"/>
      <w:r>
        <w:rPr>
          <w:b/>
          <w:sz w:val="24"/>
        </w:rPr>
        <w:t xml:space="preserve">УЧЕБНЫЙ ПЛАН </w:t>
      </w:r>
    </w:p>
    <w:p w:rsidR="00316538" w:rsidRDefault="00C87B2B">
      <w:pPr>
        <w:spacing w:after="6" w:line="259" w:lineRule="auto"/>
        <w:ind w:left="562" w:right="0" w:firstLine="0"/>
        <w:jc w:val="center"/>
      </w:pPr>
      <w:r>
        <w:rPr>
          <w:b/>
          <w:sz w:val="24"/>
        </w:rPr>
        <w:t xml:space="preserve"> </w:t>
      </w:r>
    </w:p>
    <w:p w:rsidR="00316538" w:rsidRDefault="00C87B2B">
      <w:pPr>
        <w:spacing w:before="12" w:after="17" w:line="259" w:lineRule="auto"/>
        <w:ind w:left="850" w:right="0" w:firstLine="0"/>
        <w:jc w:val="left"/>
      </w:pPr>
      <w:r>
        <w:rPr>
          <w:color w:val="FF0000"/>
          <w:sz w:val="24"/>
        </w:rPr>
        <w:t xml:space="preserve"> </w:t>
      </w:r>
    </w:p>
    <w:p w:rsidR="00316538" w:rsidRDefault="00C87B2B">
      <w:pPr>
        <w:spacing w:after="0" w:line="259" w:lineRule="auto"/>
        <w:ind w:left="850" w:right="0" w:firstLine="0"/>
        <w:jc w:val="left"/>
      </w:pPr>
      <w:r>
        <w:rPr>
          <w:b/>
        </w:rPr>
        <w:t xml:space="preserve"> </w:t>
      </w:r>
    </w:p>
    <w:p w:rsidR="00316538" w:rsidRDefault="00C87B2B" w:rsidP="004F5276">
      <w:pPr>
        <w:pStyle w:val="1"/>
        <w:ind w:left="507"/>
        <w:jc w:val="left"/>
      </w:pPr>
      <w:r>
        <w:t xml:space="preserve">СОДЕРЖАНИЕ ПРОГРАММЫ (72 часов) </w:t>
      </w:r>
    </w:p>
    <w:p w:rsidR="00316538" w:rsidRDefault="00C87B2B" w:rsidP="004F5276">
      <w:pPr>
        <w:numPr>
          <w:ilvl w:val="0"/>
          <w:numId w:val="4"/>
        </w:numPr>
        <w:spacing w:after="13" w:line="271" w:lineRule="auto"/>
        <w:ind w:left="1119" w:right="0" w:hanging="284"/>
        <w:jc w:val="left"/>
      </w:pPr>
      <w:r>
        <w:rPr>
          <w:b/>
        </w:rPr>
        <w:t>Вводное занятие. Входящая аттестация.</w:t>
      </w:r>
      <w:r>
        <w:t xml:space="preserve">  </w:t>
      </w:r>
      <w:r>
        <w:rPr>
          <w:b/>
        </w:rPr>
        <w:t xml:space="preserve"> </w:t>
      </w:r>
    </w:p>
    <w:p w:rsidR="00316538" w:rsidRDefault="00C87B2B" w:rsidP="004F5276">
      <w:pPr>
        <w:ind w:left="845" w:right="346"/>
        <w:jc w:val="left"/>
      </w:pPr>
      <w:r>
        <w:rPr>
          <w:b/>
        </w:rPr>
        <w:t xml:space="preserve">  Теория.</w:t>
      </w:r>
      <w:r>
        <w:t xml:space="preserve"> Цель и содержание работы кружка. Инструменты и материалы. </w:t>
      </w:r>
    </w:p>
    <w:p w:rsidR="00316538" w:rsidRDefault="00C87B2B" w:rsidP="004F5276">
      <w:pPr>
        <w:ind w:right="346"/>
        <w:jc w:val="left"/>
      </w:pPr>
      <w:r>
        <w:t xml:space="preserve">История изобретения бумаги. Свойства бумаги и основные приемы работы с ним. Демонстрация лучших моделей. Вводный инструктаж по технике </w:t>
      </w:r>
      <w:proofErr w:type="gramStart"/>
      <w:r>
        <w:t>безопасности.</w:t>
      </w:r>
      <w:r>
        <w:rPr>
          <w:b/>
        </w:rPr>
        <w:t>(</w:t>
      </w:r>
      <w:proofErr w:type="gramEnd"/>
      <w:r>
        <w:rPr>
          <w:b/>
        </w:rPr>
        <w:t>2ч.)</w:t>
      </w:r>
      <w:r>
        <w:t xml:space="preserve"> </w:t>
      </w:r>
    </w:p>
    <w:p w:rsidR="00316538" w:rsidRDefault="00C87B2B" w:rsidP="004F5276">
      <w:pPr>
        <w:ind w:right="346"/>
        <w:jc w:val="left"/>
      </w:pPr>
      <w:r>
        <w:rPr>
          <w:b/>
        </w:rPr>
        <w:t>Практика.</w:t>
      </w:r>
      <w:r>
        <w:t xml:space="preserve"> Изготовление изделий из бумаги на свободную тему с целью проверки уровня подготовки детей.  </w:t>
      </w:r>
    </w:p>
    <w:p w:rsidR="00316538" w:rsidRDefault="00C87B2B" w:rsidP="004F5276">
      <w:pPr>
        <w:numPr>
          <w:ilvl w:val="0"/>
          <w:numId w:val="4"/>
        </w:numPr>
        <w:spacing w:after="13" w:line="271" w:lineRule="auto"/>
        <w:ind w:left="1119" w:right="0" w:hanging="284"/>
        <w:jc w:val="left"/>
      </w:pPr>
      <w:r>
        <w:rPr>
          <w:b/>
        </w:rPr>
        <w:t xml:space="preserve">Бумажная аппликация (8ч). </w:t>
      </w:r>
    </w:p>
    <w:p w:rsidR="00316538" w:rsidRDefault="00C87B2B" w:rsidP="004F5276">
      <w:pPr>
        <w:ind w:left="845" w:right="346"/>
        <w:jc w:val="left"/>
      </w:pPr>
      <w:r>
        <w:rPr>
          <w:b/>
        </w:rPr>
        <w:t>Теория.</w:t>
      </w:r>
      <w:r>
        <w:t xml:space="preserve"> Аппликация как вид декоративного изобразительного искусства. </w:t>
      </w:r>
    </w:p>
    <w:p w:rsidR="00316538" w:rsidRDefault="00C87B2B" w:rsidP="004F5276">
      <w:pPr>
        <w:ind w:right="346"/>
        <w:jc w:val="left"/>
      </w:pPr>
      <w:r>
        <w:t xml:space="preserve">Методы и приемы изготовления аппликации. Образцы работ. </w:t>
      </w:r>
    </w:p>
    <w:p w:rsidR="00316538" w:rsidRDefault="00C87B2B" w:rsidP="004F5276">
      <w:pPr>
        <w:spacing w:after="30" w:line="259" w:lineRule="auto"/>
        <w:ind w:left="124" w:right="342" w:firstLine="701"/>
        <w:jc w:val="left"/>
      </w:pPr>
      <w:r>
        <w:rPr>
          <w:b/>
        </w:rPr>
        <w:t>Практика.</w:t>
      </w:r>
      <w:r>
        <w:t xml:space="preserve"> Изготовление предметно – декоративных (дом, грибок, кораблик, закладка, узор), силуэтных (птицы, рыбы, животные) и сюжетно-тематических (сказки, басни, пейзажи) аппликаций.  </w:t>
      </w:r>
    </w:p>
    <w:p w:rsidR="00316538" w:rsidRDefault="00C87B2B" w:rsidP="004F5276">
      <w:pPr>
        <w:numPr>
          <w:ilvl w:val="0"/>
          <w:numId w:val="4"/>
        </w:numPr>
        <w:spacing w:after="13" w:line="271" w:lineRule="auto"/>
        <w:ind w:left="1119" w:right="0" w:hanging="284"/>
        <w:jc w:val="left"/>
      </w:pPr>
      <w:r>
        <w:rPr>
          <w:b/>
        </w:rPr>
        <w:t xml:space="preserve">Аппликация из ткани на бумаге (8ч). </w:t>
      </w:r>
    </w:p>
    <w:p w:rsidR="00316538" w:rsidRDefault="00C87B2B" w:rsidP="004F5276">
      <w:pPr>
        <w:ind w:left="139" w:right="346" w:firstLine="710"/>
        <w:jc w:val="left"/>
      </w:pPr>
      <w:r>
        <w:rPr>
          <w:b/>
        </w:rPr>
        <w:t>Теория.</w:t>
      </w:r>
      <w:r>
        <w:t xml:space="preserve"> История возникновения аппликации из ткани. Техника изготовления аппликации из ткани. Правила подбора цветовой гаммы и структуры ткани.  </w:t>
      </w:r>
    </w:p>
    <w:p w:rsidR="00316538" w:rsidRDefault="00C87B2B" w:rsidP="004F5276">
      <w:pPr>
        <w:ind w:left="139" w:right="346" w:firstLine="710"/>
        <w:jc w:val="left"/>
      </w:pPr>
      <w:r>
        <w:rPr>
          <w:b/>
        </w:rPr>
        <w:t xml:space="preserve">Практика. </w:t>
      </w:r>
      <w:r>
        <w:t xml:space="preserve">Изготовление аппликаций из ткани (ромашка, тюльпан, утенок, щенок, пейзаж).  </w:t>
      </w:r>
    </w:p>
    <w:p w:rsidR="00316538" w:rsidRDefault="00C87B2B" w:rsidP="004F5276">
      <w:pPr>
        <w:numPr>
          <w:ilvl w:val="0"/>
          <w:numId w:val="4"/>
        </w:numPr>
        <w:spacing w:after="13" w:line="271" w:lineRule="auto"/>
        <w:ind w:left="1119" w:right="0" w:hanging="284"/>
        <w:jc w:val="left"/>
      </w:pPr>
      <w:r>
        <w:rPr>
          <w:b/>
        </w:rPr>
        <w:t xml:space="preserve">Новогодние и рождественские фантазии (14ч). </w:t>
      </w:r>
    </w:p>
    <w:p w:rsidR="00316538" w:rsidRDefault="00C87B2B" w:rsidP="004F5276">
      <w:pPr>
        <w:ind w:left="0" w:right="346" w:firstLine="706"/>
        <w:jc w:val="left"/>
      </w:pPr>
      <w:r>
        <w:rPr>
          <w:b/>
        </w:rPr>
        <w:t xml:space="preserve">Теория. </w:t>
      </w:r>
      <w:r>
        <w:t xml:space="preserve">Новогодние и рождественские традиции. Виды украшений и игрушек для елки. Техники выполнения новогодних игрушек и сувениров.  </w:t>
      </w:r>
    </w:p>
    <w:p w:rsidR="00316538" w:rsidRDefault="00C87B2B" w:rsidP="004F5276">
      <w:pPr>
        <w:ind w:left="0" w:right="346" w:firstLine="706"/>
        <w:jc w:val="left"/>
      </w:pPr>
      <w:r>
        <w:rPr>
          <w:b/>
        </w:rPr>
        <w:t>Практика</w:t>
      </w:r>
      <w:r>
        <w:t xml:space="preserve">. Изготовление елочки, Деда Мороза, снеговика, снежинок, гирлянд и т.д. </w:t>
      </w:r>
    </w:p>
    <w:p w:rsidR="00316538" w:rsidRDefault="00C87B2B" w:rsidP="004F5276">
      <w:pPr>
        <w:numPr>
          <w:ilvl w:val="0"/>
          <w:numId w:val="4"/>
        </w:numPr>
        <w:spacing w:after="13" w:line="271" w:lineRule="auto"/>
        <w:ind w:left="1119" w:right="0" w:hanging="284"/>
        <w:jc w:val="left"/>
      </w:pPr>
      <w:r>
        <w:rPr>
          <w:b/>
        </w:rPr>
        <w:t xml:space="preserve">Изготовление поздравительных открыток (6ч). </w:t>
      </w:r>
    </w:p>
    <w:p w:rsidR="00316538" w:rsidRDefault="00C87B2B" w:rsidP="004F5276">
      <w:pPr>
        <w:ind w:left="845" w:right="346"/>
        <w:jc w:val="left"/>
      </w:pPr>
      <w:r>
        <w:rPr>
          <w:b/>
        </w:rPr>
        <w:t>Теория.</w:t>
      </w:r>
      <w:r>
        <w:t xml:space="preserve"> Поздравительная открытка как знак внимания, уважения, любви. </w:t>
      </w:r>
    </w:p>
    <w:p w:rsidR="00316538" w:rsidRDefault="00C87B2B" w:rsidP="004F5276">
      <w:pPr>
        <w:ind w:right="346"/>
        <w:jc w:val="left"/>
      </w:pPr>
      <w:r>
        <w:t xml:space="preserve">Различные виды и техники выполнения открыток.  </w:t>
      </w:r>
    </w:p>
    <w:p w:rsidR="00316538" w:rsidRDefault="00C87B2B" w:rsidP="004F5276">
      <w:pPr>
        <w:ind w:left="139" w:right="346" w:firstLine="710"/>
        <w:jc w:val="left"/>
      </w:pPr>
      <w:r>
        <w:rPr>
          <w:b/>
        </w:rPr>
        <w:t>Практика.</w:t>
      </w:r>
      <w:r>
        <w:t xml:space="preserve"> Изготовление</w:t>
      </w:r>
      <w:r>
        <w:rPr>
          <w:b/>
        </w:rPr>
        <w:t xml:space="preserve"> </w:t>
      </w:r>
      <w:r>
        <w:t>открыток к различным праздникам (ко дню 8-го Марта, дню рождения и т. д.).</w:t>
      </w:r>
      <w:r>
        <w:rPr>
          <w:b/>
        </w:rPr>
        <w:t xml:space="preserve">   </w:t>
      </w:r>
    </w:p>
    <w:p w:rsidR="00316538" w:rsidRDefault="00C87B2B" w:rsidP="004F5276">
      <w:pPr>
        <w:numPr>
          <w:ilvl w:val="0"/>
          <w:numId w:val="4"/>
        </w:numPr>
        <w:spacing w:after="13" w:line="271" w:lineRule="auto"/>
        <w:ind w:left="1119" w:right="0" w:hanging="284"/>
        <w:jc w:val="left"/>
      </w:pPr>
      <w:r>
        <w:rPr>
          <w:b/>
        </w:rPr>
        <w:t xml:space="preserve">Поделки из бумажных салфеток (6ч). </w:t>
      </w:r>
    </w:p>
    <w:p w:rsidR="00316538" w:rsidRDefault="00C87B2B" w:rsidP="004F5276">
      <w:pPr>
        <w:ind w:left="139" w:right="346" w:firstLine="710"/>
        <w:jc w:val="left"/>
      </w:pPr>
      <w:r>
        <w:rPr>
          <w:b/>
        </w:rPr>
        <w:t xml:space="preserve">Теория. </w:t>
      </w:r>
      <w:r>
        <w:t>Техника выполнения поделок и аппликаций из разноцветных бумажных</w:t>
      </w:r>
      <w:r>
        <w:rPr>
          <w:b/>
        </w:rPr>
        <w:t xml:space="preserve"> </w:t>
      </w:r>
      <w:r>
        <w:t xml:space="preserve">салфеток.  </w:t>
      </w:r>
    </w:p>
    <w:p w:rsidR="00316538" w:rsidRDefault="00C87B2B" w:rsidP="004F5276">
      <w:pPr>
        <w:ind w:left="139" w:right="346" w:firstLine="710"/>
        <w:jc w:val="left"/>
      </w:pPr>
      <w:r>
        <w:rPr>
          <w:b/>
        </w:rPr>
        <w:t xml:space="preserve">Практика. </w:t>
      </w:r>
      <w:r>
        <w:t xml:space="preserve">Изготовление аппликаций: «Сердечко для любимой мамочки», «Кисть винограда»; игрушек – утенок, колобок, а также по замыслу воспитанников. </w:t>
      </w:r>
    </w:p>
    <w:p w:rsidR="00316538" w:rsidRDefault="00C87B2B" w:rsidP="004F5276">
      <w:pPr>
        <w:spacing w:after="13" w:line="271" w:lineRule="auto"/>
        <w:ind w:left="845" w:right="0"/>
        <w:jc w:val="left"/>
      </w:pPr>
      <w:r>
        <w:rPr>
          <w:b/>
        </w:rPr>
        <w:t xml:space="preserve">7.Симметричное вырезание – особый вид поделок из бумаги (8ч). </w:t>
      </w:r>
    </w:p>
    <w:p w:rsidR="00316538" w:rsidRDefault="00C87B2B" w:rsidP="004F5276">
      <w:pPr>
        <w:ind w:left="139" w:right="346" w:firstLine="710"/>
        <w:jc w:val="left"/>
      </w:pPr>
      <w:r>
        <w:rPr>
          <w:b/>
        </w:rPr>
        <w:t xml:space="preserve">Теория. </w:t>
      </w:r>
      <w:r>
        <w:t xml:space="preserve">Симметричное вырезание – самый распространенный вид декоративно-прикладного искусства из бумаги. Методы и приемы вырезания. </w:t>
      </w:r>
    </w:p>
    <w:p w:rsidR="00316538" w:rsidRDefault="00C87B2B" w:rsidP="004F5276">
      <w:pPr>
        <w:ind w:right="346"/>
        <w:jc w:val="left"/>
      </w:pPr>
      <w:r>
        <w:t xml:space="preserve">Образцы.  </w:t>
      </w:r>
    </w:p>
    <w:p w:rsidR="00316538" w:rsidRDefault="00C87B2B" w:rsidP="004F5276">
      <w:pPr>
        <w:ind w:left="845" w:right="346"/>
        <w:jc w:val="left"/>
      </w:pPr>
      <w:r>
        <w:rPr>
          <w:b/>
        </w:rPr>
        <w:t>Практика.</w:t>
      </w:r>
      <w:r>
        <w:t xml:space="preserve"> Изготовление салфеток, гирлянд, орнаментов, снежинок. </w:t>
      </w:r>
    </w:p>
    <w:p w:rsidR="00316538" w:rsidRDefault="00C87B2B" w:rsidP="004F5276">
      <w:pPr>
        <w:ind w:right="346"/>
        <w:jc w:val="left"/>
      </w:pPr>
      <w:r>
        <w:t xml:space="preserve">Создание декоративных панно по собственному замыслу воспитанников.  </w:t>
      </w:r>
    </w:p>
    <w:p w:rsidR="00316538" w:rsidRDefault="00C87B2B" w:rsidP="004F5276">
      <w:pPr>
        <w:numPr>
          <w:ilvl w:val="0"/>
          <w:numId w:val="5"/>
        </w:numPr>
        <w:spacing w:after="13" w:line="271" w:lineRule="auto"/>
        <w:ind w:right="0" w:hanging="422"/>
        <w:jc w:val="left"/>
      </w:pPr>
      <w:r>
        <w:rPr>
          <w:b/>
        </w:rPr>
        <w:t xml:space="preserve">Изделия из гофрированной бумаги (10ч). </w:t>
      </w:r>
    </w:p>
    <w:p w:rsidR="00316538" w:rsidRDefault="00C87B2B" w:rsidP="004F5276">
      <w:pPr>
        <w:ind w:left="845" w:right="346"/>
        <w:jc w:val="left"/>
      </w:pPr>
      <w:r>
        <w:rPr>
          <w:b/>
        </w:rPr>
        <w:t xml:space="preserve">Теория. </w:t>
      </w:r>
      <w:r>
        <w:t xml:space="preserve">Гофрирование бумаги. Образцы изделий из гофрированной бумаги.  </w:t>
      </w:r>
    </w:p>
    <w:p w:rsidR="00316538" w:rsidRDefault="00C87B2B" w:rsidP="004F5276">
      <w:pPr>
        <w:ind w:left="845" w:right="346"/>
        <w:jc w:val="left"/>
      </w:pPr>
      <w:r>
        <w:rPr>
          <w:b/>
        </w:rPr>
        <w:t xml:space="preserve">Практика. </w:t>
      </w:r>
      <w:r>
        <w:t xml:space="preserve">Изготовление поделок, выполненных в технике гофрирования: </w:t>
      </w:r>
    </w:p>
    <w:p w:rsidR="00316538" w:rsidRDefault="00C87B2B" w:rsidP="004F5276">
      <w:pPr>
        <w:ind w:right="346"/>
        <w:jc w:val="left"/>
      </w:pPr>
      <w:r>
        <w:t xml:space="preserve">цветы, бабочки, рыбки, птички, фонарики.  </w:t>
      </w:r>
    </w:p>
    <w:p w:rsidR="00316538" w:rsidRDefault="00C87B2B" w:rsidP="004F5276">
      <w:pPr>
        <w:numPr>
          <w:ilvl w:val="0"/>
          <w:numId w:val="5"/>
        </w:numPr>
        <w:spacing w:after="13" w:line="271" w:lineRule="auto"/>
        <w:ind w:right="0" w:hanging="422"/>
        <w:jc w:val="left"/>
      </w:pPr>
      <w:r>
        <w:rPr>
          <w:b/>
        </w:rPr>
        <w:t xml:space="preserve">Изготовление экспонатов на выставку (7ч). </w:t>
      </w:r>
    </w:p>
    <w:p w:rsidR="00316538" w:rsidRDefault="00C87B2B" w:rsidP="004F5276">
      <w:pPr>
        <w:spacing w:after="0" w:line="259" w:lineRule="auto"/>
        <w:ind w:left="850" w:right="0" w:firstLine="0"/>
        <w:jc w:val="left"/>
      </w:pPr>
      <w:r>
        <w:t xml:space="preserve"> </w:t>
      </w:r>
    </w:p>
    <w:p w:rsidR="00316538" w:rsidRDefault="00C87B2B" w:rsidP="004F5276">
      <w:pPr>
        <w:spacing w:after="30" w:line="259" w:lineRule="auto"/>
        <w:ind w:left="124" w:right="342" w:firstLine="701"/>
        <w:jc w:val="left"/>
      </w:pPr>
      <w:r>
        <w:t xml:space="preserve">Изготовление индивидуальных и групповых работ в одной или смешанных техниках на определенную тему или по собственному замыслу с демонстрацией изделий. Изготовление поделок для детского сада, школы-интерната.  </w:t>
      </w:r>
    </w:p>
    <w:p w:rsidR="00316538" w:rsidRDefault="00C87B2B" w:rsidP="004F5276">
      <w:pPr>
        <w:numPr>
          <w:ilvl w:val="0"/>
          <w:numId w:val="5"/>
        </w:numPr>
        <w:spacing w:after="13" w:line="271" w:lineRule="auto"/>
        <w:ind w:right="0" w:hanging="422"/>
        <w:jc w:val="left"/>
      </w:pPr>
      <w:r>
        <w:rPr>
          <w:b/>
        </w:rPr>
        <w:t xml:space="preserve">Итоговое занятие (3ч). </w:t>
      </w:r>
    </w:p>
    <w:p w:rsidR="00316538" w:rsidRDefault="00C87B2B" w:rsidP="004F5276">
      <w:pPr>
        <w:ind w:left="139" w:right="346" w:firstLine="710"/>
        <w:jc w:val="left"/>
      </w:pPr>
      <w:r>
        <w:t xml:space="preserve">Подведение итогов работы за год. Выставка работ. Награждение лучших обучающихся. Задание на лето. </w:t>
      </w:r>
    </w:p>
    <w:p w:rsidR="00316538" w:rsidRDefault="00C87B2B" w:rsidP="004F5276">
      <w:pPr>
        <w:spacing w:after="12" w:line="259" w:lineRule="auto"/>
        <w:ind w:left="850" w:right="0" w:firstLine="0"/>
        <w:jc w:val="left"/>
      </w:pPr>
      <w:r>
        <w:rPr>
          <w:b/>
          <w:sz w:val="24"/>
        </w:rPr>
        <w:t xml:space="preserve">МЕТОДИЧЕСКОЕ ОБЕСПЕЧЕНИЕ ПРОГРАММЫ: </w:t>
      </w:r>
    </w:p>
    <w:p w:rsidR="00316538" w:rsidRDefault="00C87B2B" w:rsidP="004F5276">
      <w:pPr>
        <w:ind w:left="139" w:right="346" w:firstLine="710"/>
        <w:jc w:val="left"/>
      </w:pPr>
      <w:r>
        <w:t xml:space="preserve">Для реализации данной программы используются следующие виды методического обеспечения.  </w:t>
      </w:r>
    </w:p>
    <w:p w:rsidR="00316538" w:rsidRDefault="00C87B2B" w:rsidP="004F5276">
      <w:pPr>
        <w:ind w:left="139" w:right="346" w:firstLine="710"/>
        <w:jc w:val="left"/>
      </w:pPr>
      <w:r>
        <w:rPr>
          <w:i/>
        </w:rPr>
        <w:t>Дидактическое обеспечение</w:t>
      </w:r>
      <w:r>
        <w:t xml:space="preserve"> дополнительной образовательной программы располагает широким набором материалов и включает: </w:t>
      </w:r>
    </w:p>
    <w:p w:rsidR="00316538" w:rsidRDefault="00C87B2B" w:rsidP="004F5276">
      <w:pPr>
        <w:numPr>
          <w:ilvl w:val="0"/>
          <w:numId w:val="6"/>
        </w:numPr>
        <w:ind w:right="346" w:firstLine="706"/>
        <w:jc w:val="left"/>
      </w:pPr>
      <w:r>
        <w:t xml:space="preserve">фотоматериалы по разделам занятий; </w:t>
      </w:r>
    </w:p>
    <w:p w:rsidR="00316538" w:rsidRDefault="00C87B2B" w:rsidP="004F5276">
      <w:pPr>
        <w:numPr>
          <w:ilvl w:val="0"/>
          <w:numId w:val="6"/>
        </w:numPr>
        <w:ind w:right="346" w:firstLine="706"/>
        <w:jc w:val="left"/>
      </w:pPr>
      <w:r>
        <w:t xml:space="preserve">литературу для обучающихся по декоративно-прикладному творчеству </w:t>
      </w:r>
    </w:p>
    <w:p w:rsidR="00316538" w:rsidRDefault="00C87B2B" w:rsidP="004F5276">
      <w:pPr>
        <w:ind w:right="346"/>
        <w:jc w:val="left"/>
      </w:pPr>
      <w:r>
        <w:t xml:space="preserve">(журналы, учебные пособия, книги и др.); </w:t>
      </w:r>
    </w:p>
    <w:p w:rsidR="00316538" w:rsidRDefault="00C87B2B" w:rsidP="004F5276">
      <w:pPr>
        <w:numPr>
          <w:ilvl w:val="0"/>
          <w:numId w:val="6"/>
        </w:numPr>
        <w:ind w:right="346" w:firstLine="706"/>
        <w:jc w:val="left"/>
      </w:pPr>
      <w:r>
        <w:t xml:space="preserve">литературу для родителей по декоративно-прикладному творчеству и по воспитанию творческой одаренности у детей; </w:t>
      </w:r>
    </w:p>
    <w:p w:rsidR="00316538" w:rsidRDefault="00C87B2B" w:rsidP="004F5276">
      <w:pPr>
        <w:numPr>
          <w:ilvl w:val="0"/>
          <w:numId w:val="6"/>
        </w:numPr>
        <w:ind w:right="346" w:firstLine="706"/>
        <w:jc w:val="left"/>
      </w:pPr>
      <w:r>
        <w:t xml:space="preserve">методическую копилку игр (для физкультминуток и на сплочение детского коллектива); </w:t>
      </w:r>
    </w:p>
    <w:p w:rsidR="00316538" w:rsidRDefault="00C87B2B" w:rsidP="004F5276">
      <w:pPr>
        <w:numPr>
          <w:ilvl w:val="0"/>
          <w:numId w:val="6"/>
        </w:numPr>
        <w:spacing w:after="30" w:line="259" w:lineRule="auto"/>
        <w:ind w:right="346" w:firstLine="706"/>
        <w:jc w:val="left"/>
      </w:pPr>
      <w:r>
        <w:t xml:space="preserve">иллюстративный материал по разделам программы (ксерокопии, рисунки, таблицы, тематические альбомы и др.) </w:t>
      </w:r>
      <w:r>
        <w:rPr>
          <w:b/>
        </w:rPr>
        <w:t xml:space="preserve">Материально-техническое обеспечение: </w:t>
      </w:r>
      <w:r>
        <w:t xml:space="preserve">дополнительной образовательной программы связано с наличием следующих </w:t>
      </w:r>
    </w:p>
    <w:p w:rsidR="00316538" w:rsidRDefault="00C87B2B" w:rsidP="004F5276">
      <w:pPr>
        <w:ind w:right="346"/>
        <w:jc w:val="left"/>
      </w:pPr>
      <w:r>
        <w:t xml:space="preserve">средств, предметов, инструментов: </w:t>
      </w:r>
    </w:p>
    <w:p w:rsidR="00316538" w:rsidRDefault="00C87B2B" w:rsidP="004F5276">
      <w:pPr>
        <w:numPr>
          <w:ilvl w:val="0"/>
          <w:numId w:val="6"/>
        </w:numPr>
        <w:spacing w:after="30" w:line="259" w:lineRule="auto"/>
        <w:ind w:right="346" w:firstLine="706"/>
        <w:jc w:val="left"/>
      </w:pPr>
      <w:r>
        <w:t xml:space="preserve">учебный кабинет, оформленный в соответствии с профилем проводимых занятий и оборудованный в соответствии с санитарными нормами: столы и стулья для педагога и учащихся, школьной (магнитной) доской; шкафы и стеллажи для хранения учебной литературы и наглядных пособий. </w:t>
      </w:r>
    </w:p>
    <w:p w:rsidR="00316538" w:rsidRDefault="00C87B2B" w:rsidP="004F5276">
      <w:pPr>
        <w:ind w:left="845" w:right="26"/>
        <w:jc w:val="left"/>
      </w:pPr>
      <w:r>
        <w:rPr>
          <w:i/>
        </w:rPr>
        <w:t xml:space="preserve">Материалы: </w:t>
      </w:r>
    </w:p>
    <w:p w:rsidR="00316538" w:rsidRDefault="00C87B2B" w:rsidP="004F5276">
      <w:pPr>
        <w:ind w:left="139" w:right="346" w:firstLine="710"/>
        <w:jc w:val="left"/>
      </w:pPr>
      <w:r>
        <w:t xml:space="preserve">-бумага, бумага цветная, скрап-бумага, гофрированная бумага, картон, салфетки, джут, декоративная салфетка </w:t>
      </w:r>
    </w:p>
    <w:p w:rsidR="00316538" w:rsidRDefault="00C87B2B" w:rsidP="004F5276">
      <w:pPr>
        <w:ind w:left="845" w:right="346"/>
        <w:jc w:val="left"/>
      </w:pPr>
      <w:r>
        <w:t xml:space="preserve">-лоскутики ткани, фетр </w:t>
      </w:r>
    </w:p>
    <w:p w:rsidR="00316538" w:rsidRDefault="00C87B2B" w:rsidP="004F5276">
      <w:pPr>
        <w:ind w:left="845" w:right="346"/>
        <w:jc w:val="left"/>
      </w:pPr>
      <w:r>
        <w:t xml:space="preserve">-яичная скорлупа, </w:t>
      </w:r>
    </w:p>
    <w:p w:rsidR="00316538" w:rsidRDefault="00C87B2B" w:rsidP="004F5276">
      <w:pPr>
        <w:ind w:left="845" w:right="346"/>
        <w:jc w:val="left"/>
      </w:pPr>
      <w:r>
        <w:t xml:space="preserve">-цветочный горшок, </w:t>
      </w:r>
    </w:p>
    <w:p w:rsidR="00316538" w:rsidRDefault="00C87B2B" w:rsidP="004F5276">
      <w:pPr>
        <w:ind w:left="845" w:right="346"/>
        <w:jc w:val="left"/>
      </w:pPr>
      <w:r>
        <w:t xml:space="preserve">-игла швейная, ножницы, клей. </w:t>
      </w:r>
    </w:p>
    <w:p w:rsidR="00316538" w:rsidRDefault="00C87B2B" w:rsidP="004F5276">
      <w:pPr>
        <w:ind w:left="845" w:right="26"/>
        <w:jc w:val="left"/>
      </w:pPr>
      <w:r>
        <w:rPr>
          <w:i/>
        </w:rPr>
        <w:t xml:space="preserve">Инструменты и приспособления: </w:t>
      </w:r>
    </w:p>
    <w:p w:rsidR="00316538" w:rsidRDefault="00C87B2B" w:rsidP="004F5276">
      <w:pPr>
        <w:numPr>
          <w:ilvl w:val="0"/>
          <w:numId w:val="7"/>
        </w:numPr>
        <w:ind w:right="528" w:hanging="163"/>
        <w:jc w:val="left"/>
      </w:pPr>
      <w:r>
        <w:t xml:space="preserve">булавки, крючки, иголки, катушки; </w:t>
      </w:r>
    </w:p>
    <w:p w:rsidR="00316538" w:rsidRDefault="00C87B2B" w:rsidP="004F5276">
      <w:pPr>
        <w:numPr>
          <w:ilvl w:val="0"/>
          <w:numId w:val="7"/>
        </w:numPr>
        <w:ind w:right="528" w:hanging="163"/>
        <w:jc w:val="left"/>
      </w:pPr>
      <w:r>
        <w:t xml:space="preserve">шило, ножницы, плоскогубцы, круглогубцы, кусачки, кольца, шаблоны; - линейки, карандаши, клей ПВА, силиконовый клей. </w:t>
      </w:r>
    </w:p>
    <w:p w:rsidR="00316538" w:rsidRDefault="00C87B2B" w:rsidP="004F5276">
      <w:pPr>
        <w:spacing w:after="13" w:line="271" w:lineRule="auto"/>
        <w:ind w:left="845" w:right="0"/>
        <w:jc w:val="left"/>
      </w:pPr>
      <w:r>
        <w:rPr>
          <w:b/>
        </w:rPr>
        <w:t>Информационно-методическое обеспечение:</w:t>
      </w:r>
      <w:r>
        <w:t xml:space="preserve"> </w:t>
      </w:r>
    </w:p>
    <w:p w:rsidR="00316538" w:rsidRDefault="00C87B2B" w:rsidP="004F5276">
      <w:pPr>
        <w:ind w:left="139" w:right="346" w:firstLine="710"/>
        <w:jc w:val="left"/>
      </w:pPr>
      <w:r>
        <w:t xml:space="preserve">Организационно-технические условия: кабинет, оснащенный столами, стульями, шкафами для демонстрации выполненных работ. </w:t>
      </w:r>
    </w:p>
    <w:p w:rsidR="00316538" w:rsidRDefault="00C87B2B" w:rsidP="004F5276">
      <w:pPr>
        <w:ind w:left="845" w:right="346"/>
        <w:jc w:val="left"/>
      </w:pPr>
      <w:r>
        <w:t xml:space="preserve">Оборудование: </w:t>
      </w:r>
    </w:p>
    <w:p w:rsidR="00316538" w:rsidRDefault="00C87B2B" w:rsidP="004F5276">
      <w:pPr>
        <w:numPr>
          <w:ilvl w:val="0"/>
          <w:numId w:val="8"/>
        </w:numPr>
        <w:ind w:left="1556" w:right="346" w:hanging="721"/>
        <w:jc w:val="left"/>
      </w:pPr>
      <w:r>
        <w:t xml:space="preserve">Шерстяные нитки разных цветов  </w:t>
      </w:r>
    </w:p>
    <w:p w:rsidR="00316538" w:rsidRDefault="00C87B2B" w:rsidP="004F5276">
      <w:pPr>
        <w:numPr>
          <w:ilvl w:val="0"/>
          <w:numId w:val="8"/>
        </w:numPr>
        <w:ind w:left="1556" w:right="346" w:hanging="721"/>
        <w:jc w:val="left"/>
      </w:pPr>
      <w:r>
        <w:t xml:space="preserve">Атласные ленты  </w:t>
      </w:r>
    </w:p>
    <w:p w:rsidR="00316538" w:rsidRDefault="00C87B2B" w:rsidP="004F5276">
      <w:pPr>
        <w:spacing w:after="20" w:line="259" w:lineRule="auto"/>
        <w:ind w:left="850" w:right="0" w:firstLine="0"/>
        <w:jc w:val="left"/>
      </w:pPr>
      <w:r>
        <w:t xml:space="preserve"> </w:t>
      </w:r>
    </w:p>
    <w:p w:rsidR="00316538" w:rsidRDefault="00C87B2B" w:rsidP="004F5276">
      <w:pPr>
        <w:numPr>
          <w:ilvl w:val="0"/>
          <w:numId w:val="8"/>
        </w:numPr>
        <w:ind w:left="1556" w:right="346" w:hanging="721"/>
        <w:jc w:val="left"/>
      </w:pPr>
      <w:r>
        <w:t xml:space="preserve">Картон 13.  </w:t>
      </w:r>
    </w:p>
    <w:p w:rsidR="00316538" w:rsidRDefault="00C87B2B" w:rsidP="004F5276">
      <w:pPr>
        <w:numPr>
          <w:ilvl w:val="0"/>
          <w:numId w:val="8"/>
        </w:numPr>
        <w:ind w:left="1556" w:right="346" w:hanging="721"/>
        <w:jc w:val="left"/>
      </w:pPr>
      <w:r>
        <w:t xml:space="preserve">Скрап-бумага 14.  </w:t>
      </w:r>
    </w:p>
    <w:p w:rsidR="00316538" w:rsidRDefault="00C87B2B" w:rsidP="004F5276">
      <w:pPr>
        <w:numPr>
          <w:ilvl w:val="0"/>
          <w:numId w:val="8"/>
        </w:numPr>
        <w:ind w:left="1556" w:right="346" w:hanging="721"/>
        <w:jc w:val="left"/>
      </w:pPr>
      <w:r>
        <w:t xml:space="preserve">Бумага цветная 15.  </w:t>
      </w:r>
    </w:p>
    <w:p w:rsidR="00316538" w:rsidRDefault="00C87B2B" w:rsidP="004F5276">
      <w:pPr>
        <w:numPr>
          <w:ilvl w:val="0"/>
          <w:numId w:val="8"/>
        </w:numPr>
        <w:ind w:left="1556" w:right="346" w:hanging="721"/>
        <w:jc w:val="left"/>
      </w:pPr>
      <w:r>
        <w:t xml:space="preserve">Яичная скорлупа 16.  </w:t>
      </w:r>
    </w:p>
    <w:p w:rsidR="00316538" w:rsidRDefault="00C87B2B" w:rsidP="004F5276">
      <w:pPr>
        <w:numPr>
          <w:ilvl w:val="0"/>
          <w:numId w:val="8"/>
        </w:numPr>
        <w:ind w:left="1556" w:right="346" w:hanging="721"/>
        <w:jc w:val="left"/>
      </w:pPr>
      <w:r>
        <w:t xml:space="preserve">Ножницы, клей (ПВА-М, силиконовый, «Дракон») 17.  </w:t>
      </w:r>
    </w:p>
    <w:p w:rsidR="00316538" w:rsidRDefault="00C87B2B" w:rsidP="004F5276">
      <w:pPr>
        <w:numPr>
          <w:ilvl w:val="0"/>
          <w:numId w:val="8"/>
        </w:numPr>
        <w:ind w:left="1556" w:right="346" w:hanging="721"/>
        <w:jc w:val="left"/>
      </w:pPr>
      <w:r>
        <w:t xml:space="preserve">Картон цветной, белый 18.  </w:t>
      </w:r>
    </w:p>
    <w:p w:rsidR="00316538" w:rsidRDefault="00C87B2B" w:rsidP="004F5276">
      <w:pPr>
        <w:numPr>
          <w:ilvl w:val="0"/>
          <w:numId w:val="8"/>
        </w:numPr>
        <w:ind w:left="1556" w:right="346" w:hanging="721"/>
        <w:jc w:val="left"/>
      </w:pPr>
      <w:r>
        <w:t xml:space="preserve">Гофрированная бумага 19.  </w:t>
      </w:r>
    </w:p>
    <w:p w:rsidR="00316538" w:rsidRDefault="00C87B2B" w:rsidP="004F5276">
      <w:pPr>
        <w:numPr>
          <w:ilvl w:val="0"/>
          <w:numId w:val="8"/>
        </w:numPr>
        <w:ind w:left="1556" w:right="346" w:hanging="721"/>
        <w:jc w:val="left"/>
      </w:pPr>
      <w:r>
        <w:t xml:space="preserve">Декоративная салфетка  </w:t>
      </w:r>
    </w:p>
    <w:p w:rsidR="00316538" w:rsidRDefault="00C87B2B" w:rsidP="004F5276">
      <w:pPr>
        <w:numPr>
          <w:ilvl w:val="0"/>
          <w:numId w:val="8"/>
        </w:numPr>
        <w:ind w:left="1556" w:right="346" w:hanging="721"/>
        <w:jc w:val="left"/>
      </w:pPr>
      <w:r>
        <w:t xml:space="preserve">Цветочный горшок  </w:t>
      </w:r>
    </w:p>
    <w:p w:rsidR="00316538" w:rsidRDefault="00C87B2B" w:rsidP="004F5276">
      <w:pPr>
        <w:numPr>
          <w:ilvl w:val="0"/>
          <w:numId w:val="8"/>
        </w:numPr>
        <w:ind w:left="1556" w:right="346" w:hanging="721"/>
        <w:jc w:val="left"/>
      </w:pPr>
      <w:r>
        <w:t xml:space="preserve">Фетр  </w:t>
      </w:r>
    </w:p>
    <w:p w:rsidR="00316538" w:rsidRDefault="00C87B2B" w:rsidP="004F5276">
      <w:pPr>
        <w:numPr>
          <w:ilvl w:val="0"/>
          <w:numId w:val="8"/>
        </w:numPr>
        <w:ind w:left="1556" w:right="346" w:hanging="721"/>
        <w:jc w:val="left"/>
      </w:pPr>
      <w:r>
        <w:t xml:space="preserve">Салфетки  </w:t>
      </w:r>
    </w:p>
    <w:p w:rsidR="00316538" w:rsidRDefault="00C87B2B" w:rsidP="004F5276">
      <w:pPr>
        <w:numPr>
          <w:ilvl w:val="0"/>
          <w:numId w:val="8"/>
        </w:numPr>
        <w:ind w:left="1556" w:right="346" w:hanging="721"/>
        <w:jc w:val="left"/>
      </w:pPr>
      <w:r>
        <w:t xml:space="preserve">Канва  </w:t>
      </w:r>
    </w:p>
    <w:p w:rsidR="00316538" w:rsidRDefault="00C87B2B" w:rsidP="004F5276">
      <w:pPr>
        <w:numPr>
          <w:ilvl w:val="0"/>
          <w:numId w:val="8"/>
        </w:numPr>
        <w:ind w:left="1556" w:right="346" w:hanging="721"/>
        <w:jc w:val="left"/>
      </w:pPr>
      <w:r>
        <w:t xml:space="preserve">Игла швейная  </w:t>
      </w:r>
    </w:p>
    <w:p w:rsidR="00316538" w:rsidRDefault="00C87B2B" w:rsidP="004F5276">
      <w:pPr>
        <w:numPr>
          <w:ilvl w:val="0"/>
          <w:numId w:val="8"/>
        </w:numPr>
        <w:ind w:left="1556" w:right="346" w:hanging="721"/>
        <w:jc w:val="left"/>
      </w:pPr>
      <w:r>
        <w:t xml:space="preserve">Поролон  </w:t>
      </w:r>
    </w:p>
    <w:p w:rsidR="00316538" w:rsidRDefault="00C87B2B" w:rsidP="004F5276">
      <w:pPr>
        <w:numPr>
          <w:ilvl w:val="0"/>
          <w:numId w:val="8"/>
        </w:numPr>
        <w:ind w:left="1556" w:right="346" w:hanging="721"/>
        <w:jc w:val="left"/>
      </w:pPr>
      <w:r>
        <w:t xml:space="preserve">Краски  </w:t>
      </w:r>
    </w:p>
    <w:p w:rsidR="00316538" w:rsidRDefault="00C87B2B" w:rsidP="004F5276">
      <w:pPr>
        <w:numPr>
          <w:ilvl w:val="0"/>
          <w:numId w:val="8"/>
        </w:numPr>
        <w:ind w:left="1556" w:right="346" w:hanging="721"/>
        <w:jc w:val="left"/>
      </w:pPr>
      <w:r>
        <w:t xml:space="preserve">Лоскутики материала  </w:t>
      </w:r>
    </w:p>
    <w:p w:rsidR="00316538" w:rsidRDefault="00C87B2B" w:rsidP="004F5276">
      <w:pPr>
        <w:numPr>
          <w:ilvl w:val="0"/>
          <w:numId w:val="8"/>
        </w:numPr>
        <w:ind w:left="1556" w:right="346" w:hanging="721"/>
        <w:jc w:val="left"/>
      </w:pPr>
      <w:r>
        <w:t xml:space="preserve">Пенопласт  </w:t>
      </w:r>
    </w:p>
    <w:p w:rsidR="00316538" w:rsidRDefault="00C87B2B" w:rsidP="004F5276">
      <w:pPr>
        <w:numPr>
          <w:ilvl w:val="0"/>
          <w:numId w:val="8"/>
        </w:numPr>
        <w:ind w:left="1556" w:right="346" w:hanging="721"/>
        <w:jc w:val="left"/>
      </w:pPr>
      <w:r>
        <w:t xml:space="preserve">Дидактический материал: иллюстрации, инструкции, схемы выполнения изделий. </w:t>
      </w:r>
    </w:p>
    <w:p w:rsidR="004F5276" w:rsidRDefault="004F5276" w:rsidP="004F5276">
      <w:pPr>
        <w:spacing w:after="13" w:line="271" w:lineRule="auto"/>
        <w:ind w:left="845" w:right="0"/>
        <w:jc w:val="left"/>
        <w:rPr>
          <w:b/>
        </w:rPr>
      </w:pPr>
    </w:p>
    <w:p w:rsidR="00316538" w:rsidRDefault="00C87B2B" w:rsidP="004F5276">
      <w:pPr>
        <w:spacing w:after="13" w:line="271" w:lineRule="auto"/>
        <w:ind w:left="993" w:right="0"/>
        <w:jc w:val="left"/>
      </w:pPr>
      <w:r>
        <w:rPr>
          <w:b/>
        </w:rPr>
        <w:t xml:space="preserve">КАЛЕНДАРНЫЙ УЧЕБНЫЙ ГРАФИК </w:t>
      </w:r>
    </w:p>
    <w:p w:rsidR="00316538" w:rsidRDefault="00C87B2B" w:rsidP="004F5276">
      <w:pPr>
        <w:ind w:left="845" w:right="346"/>
        <w:jc w:val="left"/>
      </w:pPr>
      <w:r>
        <w:t xml:space="preserve">Количество учебных недель – 35 недель. </w:t>
      </w:r>
    </w:p>
    <w:p w:rsidR="00316538" w:rsidRDefault="00C87B2B" w:rsidP="004F5276">
      <w:pPr>
        <w:ind w:left="139" w:right="346" w:firstLine="710"/>
        <w:jc w:val="left"/>
      </w:pPr>
      <w:r>
        <w:t xml:space="preserve">Даты начала и окончания учебного периода: по мере комплектования групп и реализация программы в полном объёме. </w:t>
      </w:r>
    </w:p>
    <w:p w:rsidR="00316538" w:rsidRDefault="00C87B2B" w:rsidP="004F5276">
      <w:pPr>
        <w:ind w:left="845" w:right="346"/>
        <w:jc w:val="left"/>
      </w:pPr>
      <w:r>
        <w:t xml:space="preserve">Длительность занятий – 45 минут </w:t>
      </w:r>
    </w:p>
    <w:p w:rsidR="00316538" w:rsidRDefault="00C87B2B" w:rsidP="004F5276">
      <w:pPr>
        <w:spacing w:after="13" w:line="271" w:lineRule="auto"/>
        <w:ind w:left="845" w:right="0"/>
        <w:jc w:val="left"/>
      </w:pPr>
      <w:r>
        <w:rPr>
          <w:b/>
        </w:rPr>
        <w:t xml:space="preserve">Организационно-педагогические условия реализации программы: </w:t>
      </w:r>
    </w:p>
    <w:p w:rsidR="00316538" w:rsidRDefault="00C87B2B" w:rsidP="004F5276">
      <w:pPr>
        <w:spacing w:after="30" w:line="259" w:lineRule="auto"/>
        <w:ind w:left="124" w:right="643" w:firstLine="701"/>
        <w:jc w:val="left"/>
      </w:pPr>
      <w:r>
        <w:t xml:space="preserve">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в области, соответствующей профилю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r>
        <w:rPr>
          <w:b/>
        </w:rPr>
        <w:t xml:space="preserve">Нормативные правовые акты: </w:t>
      </w:r>
    </w:p>
    <w:p w:rsidR="00316538" w:rsidRDefault="00C87B2B" w:rsidP="004F5276">
      <w:pPr>
        <w:numPr>
          <w:ilvl w:val="0"/>
          <w:numId w:val="9"/>
        </w:numPr>
        <w:spacing w:after="24" w:line="259" w:lineRule="auto"/>
        <w:ind w:left="1206" w:right="346" w:hanging="500"/>
        <w:jc w:val="left"/>
      </w:pPr>
      <w:r>
        <w:t xml:space="preserve">Федеральный закон «Об образовании в Российской Федерации» от </w:t>
      </w:r>
    </w:p>
    <w:p w:rsidR="00316538" w:rsidRDefault="00C87B2B" w:rsidP="004F5276">
      <w:pPr>
        <w:ind w:left="1143" w:right="346"/>
        <w:jc w:val="left"/>
      </w:pPr>
      <w:r>
        <w:t xml:space="preserve">29.12.2012 № 273-ФЗ. </w:t>
      </w:r>
    </w:p>
    <w:p w:rsidR="00316538" w:rsidRDefault="00C87B2B" w:rsidP="004F5276">
      <w:pPr>
        <w:numPr>
          <w:ilvl w:val="0"/>
          <w:numId w:val="9"/>
        </w:numPr>
        <w:spacing w:after="30" w:line="259" w:lineRule="auto"/>
        <w:ind w:left="1206" w:right="346" w:hanging="500"/>
        <w:jc w:val="left"/>
      </w:pPr>
      <w:r>
        <w:t xml:space="preserve">Указ Президента Российской Федерации «О мерах по реализации государственной политики в области образования и науки» от 07.05.2012 № 599. </w:t>
      </w:r>
    </w:p>
    <w:p w:rsidR="00316538" w:rsidRDefault="00C87B2B" w:rsidP="004F5276">
      <w:pPr>
        <w:numPr>
          <w:ilvl w:val="0"/>
          <w:numId w:val="9"/>
        </w:numPr>
        <w:ind w:left="1206" w:right="346" w:hanging="500"/>
        <w:jc w:val="left"/>
      </w:pPr>
      <w:r>
        <w:t xml:space="preserve">Проект межведомственной программы развития дополнительного образования детей в Российской Федерации до 2020 года. </w:t>
      </w:r>
    </w:p>
    <w:p w:rsidR="00316538" w:rsidRDefault="00C87B2B" w:rsidP="004F5276">
      <w:pPr>
        <w:numPr>
          <w:ilvl w:val="0"/>
          <w:numId w:val="9"/>
        </w:numPr>
        <w:ind w:left="1206" w:right="346" w:hanging="500"/>
        <w:jc w:val="left"/>
      </w:pPr>
      <w:r>
        <w:t xml:space="preserve">Приказ </w:t>
      </w:r>
      <w:proofErr w:type="spellStart"/>
      <w:r>
        <w:t>Минобрнауки</w:t>
      </w:r>
      <w:proofErr w:type="spellEnd"/>
      <w:r>
        <w:t xml:space="preserve"> России от 09.11.2018 №196 «Об утверждении Порядка организации осуществления образовательной деятельности по дополнительным общеобразовательным программам». </w:t>
      </w:r>
    </w:p>
    <w:p w:rsidR="00316538" w:rsidRDefault="00C87B2B" w:rsidP="004F5276">
      <w:pPr>
        <w:numPr>
          <w:ilvl w:val="0"/>
          <w:numId w:val="9"/>
        </w:numPr>
        <w:spacing w:after="60"/>
        <w:ind w:left="1206" w:right="346" w:hanging="500"/>
        <w:jc w:val="left"/>
      </w:pPr>
      <w:r>
        <w:t>Постановление Главного государственного санитарного врача РФ от 28.09.2020 N 28 «Об утверждении СанПиН 2.4.3648-20 «</w:t>
      </w:r>
      <w:proofErr w:type="spellStart"/>
      <w:r>
        <w:t>Санитарноэпидемиологические</w:t>
      </w:r>
      <w:proofErr w:type="spellEnd"/>
      <w:r>
        <w:t xml:space="preserve"> требования к организациям воспитания и обучения, отдыха и оздоровления детей» </w:t>
      </w:r>
    </w:p>
    <w:p w:rsidR="00316538" w:rsidRDefault="00C87B2B" w:rsidP="004F5276">
      <w:pPr>
        <w:spacing w:after="13" w:line="271" w:lineRule="auto"/>
        <w:ind w:left="845" w:right="0"/>
        <w:jc w:val="left"/>
      </w:pPr>
      <w:r>
        <w:rPr>
          <w:b/>
        </w:rPr>
        <w:t xml:space="preserve">Список литературы для педагога дополнительного образования: </w:t>
      </w:r>
    </w:p>
    <w:p w:rsidR="00316538" w:rsidRDefault="00C87B2B" w:rsidP="004F5276">
      <w:pPr>
        <w:numPr>
          <w:ilvl w:val="0"/>
          <w:numId w:val="10"/>
        </w:numPr>
        <w:ind w:right="346" w:firstLine="710"/>
        <w:jc w:val="left"/>
      </w:pPr>
      <w:r>
        <w:t xml:space="preserve">Григорьев, Е. И. «Современные технологии социально-культурной деятельности» / Е. И. Григорьев, Тамбов </w:t>
      </w:r>
    </w:p>
    <w:p w:rsidR="00316538" w:rsidRDefault="00C87B2B" w:rsidP="004F5276">
      <w:pPr>
        <w:numPr>
          <w:ilvl w:val="0"/>
          <w:numId w:val="10"/>
        </w:numPr>
        <w:ind w:right="346" w:firstLine="710"/>
        <w:jc w:val="left"/>
      </w:pPr>
      <w:r>
        <w:t xml:space="preserve">Иванченко В. Н. Занятия в системе дополнительного образования детей. Учебно-методическое пособие для руководителей ОУДОД, методистов, педагогов – организаторов, специалистов по дополнительному образованию детей, руководителей образовательных учреждений, учителей, студентов педагогических учебных заведений, слушателей ИПК. Ростов н/Д: Из-во «Учитель». -288с. </w:t>
      </w:r>
    </w:p>
    <w:p w:rsidR="00316538" w:rsidRDefault="00C87B2B" w:rsidP="004F5276">
      <w:pPr>
        <w:numPr>
          <w:ilvl w:val="0"/>
          <w:numId w:val="10"/>
        </w:numPr>
        <w:ind w:right="346" w:firstLine="710"/>
        <w:jc w:val="left"/>
      </w:pPr>
      <w:r>
        <w:t>Программа педагога дополнительного образования: От разработки до реализации / Сост. Н. К. Беспятова. – М.: Айрис – пресс. – 176с. – (Методика</w:t>
      </w:r>
      <w:proofErr w:type="gramStart"/>
      <w:r>
        <w:t>).</w:t>
      </w:r>
      <w:proofErr w:type="spellStart"/>
      <w:r>
        <w:t>Молотобарова</w:t>
      </w:r>
      <w:proofErr w:type="spellEnd"/>
      <w:proofErr w:type="gramEnd"/>
      <w:r>
        <w:t xml:space="preserve">, О. С. Кружок изготовления игрушек – сувениров: Пособие для руководителей кружков </w:t>
      </w:r>
      <w:proofErr w:type="spellStart"/>
      <w:r>
        <w:t>общеобразоват</w:t>
      </w:r>
      <w:proofErr w:type="spellEnd"/>
      <w:r>
        <w:t xml:space="preserve">. </w:t>
      </w:r>
      <w:proofErr w:type="spellStart"/>
      <w:r>
        <w:t>шк</w:t>
      </w:r>
      <w:proofErr w:type="spellEnd"/>
      <w:r>
        <w:t xml:space="preserve">. и </w:t>
      </w:r>
      <w:proofErr w:type="spellStart"/>
      <w:r>
        <w:t>внешк</w:t>
      </w:r>
      <w:proofErr w:type="spellEnd"/>
      <w:r>
        <w:t xml:space="preserve">. </w:t>
      </w:r>
      <w:proofErr w:type="spellStart"/>
      <w:r>
        <w:t>учереждений</w:t>
      </w:r>
      <w:proofErr w:type="spellEnd"/>
      <w:r>
        <w:t xml:space="preserve">. – 2-е изд., </w:t>
      </w:r>
      <w:proofErr w:type="spellStart"/>
      <w:r>
        <w:t>дораб</w:t>
      </w:r>
      <w:proofErr w:type="spellEnd"/>
      <w:r>
        <w:t xml:space="preserve">. – М.: Просвещение. – 176 с.: ил. </w:t>
      </w:r>
    </w:p>
    <w:p w:rsidR="00316538" w:rsidRDefault="00C87B2B" w:rsidP="004F5276">
      <w:pPr>
        <w:numPr>
          <w:ilvl w:val="0"/>
          <w:numId w:val="10"/>
        </w:numPr>
        <w:ind w:right="346" w:firstLine="710"/>
        <w:jc w:val="left"/>
      </w:pPr>
      <w:r>
        <w:t xml:space="preserve">Перевертень, Г. И. Самоделки из разных материалов: </w:t>
      </w:r>
      <w:proofErr w:type="spellStart"/>
      <w:proofErr w:type="gramStart"/>
      <w:r>
        <w:t>Кн.для</w:t>
      </w:r>
      <w:proofErr w:type="spellEnd"/>
      <w:proofErr w:type="gramEnd"/>
      <w:r>
        <w:t xml:space="preserve"> учителя нач. классов по внеклассной работе. – М.: Просвещение. – 112с. </w:t>
      </w:r>
    </w:p>
    <w:p w:rsidR="00316538" w:rsidRDefault="00C87B2B" w:rsidP="004F5276">
      <w:pPr>
        <w:numPr>
          <w:ilvl w:val="0"/>
          <w:numId w:val="10"/>
        </w:numPr>
        <w:spacing w:after="24" w:line="259" w:lineRule="auto"/>
        <w:ind w:right="346" w:firstLine="710"/>
        <w:jc w:val="left"/>
      </w:pPr>
      <w:proofErr w:type="spellStart"/>
      <w:r>
        <w:t>Войдинова</w:t>
      </w:r>
      <w:proofErr w:type="spellEnd"/>
      <w:r>
        <w:t xml:space="preserve">, Н. М. Мягкая </w:t>
      </w:r>
      <w:proofErr w:type="gramStart"/>
      <w:r>
        <w:t>игрушка./</w:t>
      </w:r>
      <w:proofErr w:type="gramEnd"/>
      <w:r>
        <w:t xml:space="preserve">Н. М </w:t>
      </w:r>
      <w:proofErr w:type="spellStart"/>
      <w:r>
        <w:t>Войдинова</w:t>
      </w:r>
      <w:proofErr w:type="spellEnd"/>
      <w:r>
        <w:t xml:space="preserve"> – М.: Изд-во </w:t>
      </w:r>
    </w:p>
    <w:p w:rsidR="00316538" w:rsidRDefault="00C87B2B" w:rsidP="004F5276">
      <w:pPr>
        <w:ind w:left="293" w:right="346"/>
        <w:jc w:val="left"/>
      </w:pPr>
      <w:proofErr w:type="spellStart"/>
      <w:r>
        <w:t>Эксмо</w:t>
      </w:r>
      <w:proofErr w:type="spellEnd"/>
      <w:r>
        <w:t xml:space="preserve">. – 160с., ил. </w:t>
      </w:r>
    </w:p>
    <w:p w:rsidR="00316538" w:rsidRDefault="00C87B2B" w:rsidP="004F5276">
      <w:pPr>
        <w:numPr>
          <w:ilvl w:val="0"/>
          <w:numId w:val="10"/>
        </w:numPr>
        <w:ind w:right="346" w:firstLine="710"/>
        <w:jc w:val="left"/>
      </w:pPr>
      <w:r>
        <w:t xml:space="preserve">Котова, И. Н. Котова, А. С. Русские обряды и традиции. Народная </w:t>
      </w:r>
      <w:proofErr w:type="gramStart"/>
      <w:r>
        <w:t>кукла./</w:t>
      </w:r>
      <w:proofErr w:type="gramEnd"/>
      <w:r>
        <w:t xml:space="preserve"> И. Н. Котова, А. С. Котова  –СПб.: «Паритет». – 240с.+вкл. </w:t>
      </w:r>
    </w:p>
    <w:p w:rsidR="00316538" w:rsidRDefault="00C87B2B" w:rsidP="004F5276">
      <w:pPr>
        <w:numPr>
          <w:ilvl w:val="0"/>
          <w:numId w:val="10"/>
        </w:numPr>
        <w:ind w:right="346" w:firstLine="710"/>
        <w:jc w:val="left"/>
      </w:pPr>
      <w:r>
        <w:t xml:space="preserve">Носырева, Т. Г. Игрушки и украшения из бисера / Т. Г. Носырева. – М.: </w:t>
      </w:r>
      <w:proofErr w:type="spellStart"/>
      <w:r>
        <w:t>Астрель</w:t>
      </w:r>
      <w:proofErr w:type="spellEnd"/>
      <w:r>
        <w:t xml:space="preserve">: АСТ. – 143, [1] с.6 ил. – (Домашняя творческая мастерская). </w:t>
      </w:r>
      <w:r>
        <w:rPr>
          <w:b/>
        </w:rPr>
        <w:t>Информационное обеспечение программы:</w:t>
      </w:r>
      <w:r>
        <w:t xml:space="preserve"> </w:t>
      </w:r>
      <w:hyperlink r:id="rId8">
        <w:r>
          <w:rPr>
            <w:color w:val="0000FF"/>
            <w:u w:val="single" w:color="0000FF"/>
          </w:rPr>
          <w:t>http://stranamasterov.ru</w:t>
        </w:r>
      </w:hyperlink>
      <w:hyperlink r:id="rId9">
        <w:r>
          <w:t xml:space="preserve"> </w:t>
        </w:r>
      </w:hyperlink>
      <w:r>
        <w:t xml:space="preserve"> </w:t>
      </w:r>
      <w:hyperlink r:id="rId10">
        <w:r>
          <w:rPr>
            <w:color w:val="0000FF"/>
            <w:u w:val="single" w:color="0000FF"/>
          </w:rPr>
          <w:t>http://www.encyclopedia.ru/</w:t>
        </w:r>
      </w:hyperlink>
      <w:hyperlink r:id="rId11">
        <w:r>
          <w:rPr>
            <w:color w:val="0000FF"/>
          </w:rPr>
          <w:t xml:space="preserve"> </w:t>
        </w:r>
      </w:hyperlink>
      <w:hyperlink r:id="rId12">
        <w:r>
          <w:rPr>
            <w:rFonts w:ascii="Arial" w:eastAsia="Arial" w:hAnsi="Arial" w:cs="Arial"/>
            <w:color w:val="0000FF"/>
            <w:u w:val="single" w:color="0000FF"/>
          </w:rPr>
          <w:t>http://www. handmadesing.ru/</w:t>
        </w:r>
      </w:hyperlink>
      <w:hyperlink r:id="rId13">
        <w:r>
          <w:rPr>
            <w:rFonts w:ascii="Arial" w:eastAsia="Arial" w:hAnsi="Arial" w:cs="Arial"/>
            <w:color w:val="0000FF"/>
          </w:rPr>
          <w:t xml:space="preserve"> </w:t>
        </w:r>
      </w:hyperlink>
      <w:hyperlink r:id="rId14">
        <w:r>
          <w:rPr>
            <w:rFonts w:ascii="Calibri" w:eastAsia="Calibri" w:hAnsi="Calibri" w:cs="Calibri"/>
            <w:color w:val="0000FF"/>
          </w:rPr>
          <w:t xml:space="preserve"> </w:t>
        </w:r>
      </w:hyperlink>
      <w:hyperlink r:id="rId15">
        <w:r>
          <w:rPr>
            <w:rFonts w:ascii="Arial" w:eastAsia="Arial" w:hAnsi="Arial" w:cs="Arial"/>
            <w:color w:val="0000FF"/>
            <w:u w:val="single" w:color="0000FF"/>
          </w:rPr>
          <w:t xml:space="preserve">http://www.trozo.ru/ </w:t>
        </w:r>
      </w:hyperlink>
      <w:hyperlink r:id="rId16">
        <w:r>
          <w:rPr>
            <w:rFonts w:ascii="Arial" w:eastAsia="Arial" w:hAnsi="Arial" w:cs="Arial"/>
            <w:color w:val="0000FF"/>
            <w:u w:val="single" w:color="0000FF"/>
          </w:rPr>
          <w:t>-</w:t>
        </w:r>
      </w:hyperlink>
      <w:hyperlink r:id="rId17">
        <w:r>
          <w:rPr>
            <w:rFonts w:ascii="Calibri" w:eastAsia="Calibri" w:hAnsi="Calibri" w:cs="Calibri"/>
            <w:color w:val="0000FF"/>
          </w:rPr>
          <w:t xml:space="preserve"> </w:t>
        </w:r>
      </w:hyperlink>
    </w:p>
    <w:p w:rsidR="00316538" w:rsidRDefault="00A40F88" w:rsidP="004F5276">
      <w:pPr>
        <w:spacing w:after="0" w:line="239" w:lineRule="auto"/>
        <w:ind w:left="1417" w:right="925" w:firstLine="0"/>
        <w:jc w:val="left"/>
      </w:pPr>
      <w:hyperlink r:id="rId18">
        <w:r w:rsidR="00C87B2B">
          <w:rPr>
            <w:rFonts w:ascii="Arial" w:eastAsia="Arial" w:hAnsi="Arial" w:cs="Arial"/>
            <w:color w:val="0000FF"/>
            <w:u w:val="single" w:color="0000FF"/>
          </w:rPr>
          <w:t>http://dizajn</w:t>
        </w:r>
      </w:hyperlink>
      <w:hyperlink r:id="rId19">
        <w:r w:rsidR="00C87B2B">
          <w:rPr>
            <w:rFonts w:ascii="Arial" w:eastAsia="Arial" w:hAnsi="Arial" w:cs="Arial"/>
            <w:color w:val="0000FF"/>
            <w:u w:val="single" w:color="0000FF"/>
          </w:rPr>
          <w:t>-</w:t>
        </w:r>
      </w:hyperlink>
      <w:hyperlink r:id="rId20">
        <w:r w:rsidR="00C87B2B">
          <w:rPr>
            <w:rFonts w:ascii="Arial" w:eastAsia="Arial" w:hAnsi="Arial" w:cs="Arial"/>
            <w:color w:val="0000FF"/>
            <w:u w:val="single" w:color="0000FF"/>
          </w:rPr>
          <w:t>studio.ucoz.ru/dir/20</w:t>
        </w:r>
      </w:hyperlink>
      <w:hyperlink r:id="rId21">
        <w:r w:rsidR="00C87B2B">
          <w:rPr>
            <w:rFonts w:ascii="Arial" w:eastAsia="Arial" w:hAnsi="Arial" w:cs="Arial"/>
            <w:color w:val="0000FF"/>
          </w:rPr>
          <w:t xml:space="preserve"> </w:t>
        </w:r>
      </w:hyperlink>
      <w:hyperlink r:id="rId22">
        <w:r w:rsidR="00C87B2B">
          <w:rPr>
            <w:rFonts w:ascii="Calibri" w:eastAsia="Calibri" w:hAnsi="Calibri" w:cs="Calibri"/>
            <w:color w:val="0000FF"/>
          </w:rPr>
          <w:t xml:space="preserve"> </w:t>
        </w:r>
      </w:hyperlink>
      <w:hyperlink r:id="rId23">
        <w:r w:rsidR="00C87B2B">
          <w:rPr>
            <w:rFonts w:ascii="Arial" w:eastAsia="Arial" w:hAnsi="Arial" w:cs="Arial"/>
            <w:color w:val="0000FF"/>
            <w:u w:val="single" w:color="0000FF"/>
          </w:rPr>
          <w:t>http://www.sibvernisage.ru/ru/goods/ober</w:t>
        </w:r>
      </w:hyperlink>
      <w:hyperlink r:id="rId24">
        <w:r w:rsidR="00C87B2B">
          <w:rPr>
            <w:rFonts w:ascii="Calibri" w:eastAsia="Calibri" w:hAnsi="Calibri" w:cs="Calibri"/>
            <w:color w:val="0000FF"/>
          </w:rPr>
          <w:t xml:space="preserve"> </w:t>
        </w:r>
      </w:hyperlink>
      <w:hyperlink r:id="rId25">
        <w:r w:rsidR="00C87B2B">
          <w:rPr>
            <w:rFonts w:ascii="Arial" w:eastAsia="Arial" w:hAnsi="Arial" w:cs="Arial"/>
            <w:color w:val="0000FF"/>
            <w:u w:val="single" w:color="0000FF"/>
          </w:rPr>
          <w:t>http://www.livemaster.ru/</w:t>
        </w:r>
      </w:hyperlink>
      <w:hyperlink r:id="rId26">
        <w:r w:rsidR="00C87B2B">
          <w:rPr>
            <w:rFonts w:ascii="Arial" w:eastAsia="Arial" w:hAnsi="Arial" w:cs="Arial"/>
            <w:color w:val="0000FF"/>
          </w:rPr>
          <w:t xml:space="preserve"> </w:t>
        </w:r>
      </w:hyperlink>
      <w:hyperlink r:id="rId27">
        <w:r w:rsidR="00C87B2B">
          <w:rPr>
            <w:rFonts w:ascii="Calibri" w:eastAsia="Calibri" w:hAnsi="Calibri" w:cs="Calibri"/>
            <w:color w:val="0000FF"/>
          </w:rPr>
          <w:t xml:space="preserve"> </w:t>
        </w:r>
      </w:hyperlink>
    </w:p>
    <w:p w:rsidR="00316538" w:rsidRDefault="00C87B2B" w:rsidP="004F5276">
      <w:pPr>
        <w:spacing w:after="79" w:line="259" w:lineRule="auto"/>
        <w:ind w:left="1561" w:right="0" w:firstLine="0"/>
        <w:jc w:val="left"/>
      </w:pPr>
      <w:r>
        <w:t xml:space="preserve"> </w:t>
      </w:r>
    </w:p>
    <w:p w:rsidR="00316538" w:rsidRDefault="00C87B2B" w:rsidP="004F5276">
      <w:pPr>
        <w:spacing w:after="14" w:line="268" w:lineRule="auto"/>
        <w:ind w:left="1556" w:right="599"/>
        <w:jc w:val="left"/>
      </w:pPr>
      <w:r>
        <w:rPr>
          <w:sz w:val="32"/>
        </w:rPr>
        <w:t xml:space="preserve">Техника безопасности при работе с ножницами </w:t>
      </w:r>
    </w:p>
    <w:p w:rsidR="00316538" w:rsidRDefault="00C87B2B" w:rsidP="004F5276">
      <w:pPr>
        <w:numPr>
          <w:ilvl w:val="1"/>
          <w:numId w:val="10"/>
        </w:numPr>
        <w:spacing w:after="14" w:line="268" w:lineRule="auto"/>
        <w:ind w:right="599" w:firstLine="711"/>
        <w:jc w:val="left"/>
      </w:pPr>
      <w:r>
        <w:rPr>
          <w:sz w:val="32"/>
        </w:rPr>
        <w:t xml:space="preserve">Храните ножницы в указанном месте в определённом положении. </w:t>
      </w:r>
    </w:p>
    <w:p w:rsidR="00316538" w:rsidRDefault="00C87B2B" w:rsidP="004F5276">
      <w:pPr>
        <w:numPr>
          <w:ilvl w:val="1"/>
          <w:numId w:val="10"/>
        </w:numPr>
        <w:spacing w:after="14" w:line="268" w:lineRule="auto"/>
        <w:ind w:right="599" w:firstLine="711"/>
        <w:jc w:val="left"/>
      </w:pPr>
      <w:r>
        <w:rPr>
          <w:sz w:val="32"/>
        </w:rPr>
        <w:t xml:space="preserve">При работе внимательно следите за направлением резания. </w:t>
      </w:r>
    </w:p>
    <w:p w:rsidR="00316538" w:rsidRDefault="00C87B2B" w:rsidP="004F5276">
      <w:pPr>
        <w:numPr>
          <w:ilvl w:val="1"/>
          <w:numId w:val="10"/>
        </w:numPr>
        <w:spacing w:after="14" w:line="268" w:lineRule="auto"/>
        <w:ind w:right="599" w:firstLine="711"/>
        <w:jc w:val="left"/>
      </w:pPr>
      <w:r>
        <w:rPr>
          <w:sz w:val="32"/>
        </w:rPr>
        <w:t xml:space="preserve">Не работайте с тупыми ножницами и с ослабленным шарнирным </w:t>
      </w:r>
    </w:p>
    <w:p w:rsidR="00316538" w:rsidRDefault="00C87B2B" w:rsidP="004F5276">
      <w:pPr>
        <w:numPr>
          <w:ilvl w:val="1"/>
          <w:numId w:val="10"/>
        </w:numPr>
        <w:spacing w:after="14" w:line="268" w:lineRule="auto"/>
        <w:ind w:right="599" w:firstLine="711"/>
        <w:jc w:val="left"/>
      </w:pPr>
      <w:r>
        <w:rPr>
          <w:sz w:val="32"/>
        </w:rPr>
        <w:t xml:space="preserve">Не держите ножницы лезвием вверх. </w:t>
      </w:r>
    </w:p>
    <w:p w:rsidR="00316538" w:rsidRDefault="00C87B2B" w:rsidP="004F5276">
      <w:pPr>
        <w:numPr>
          <w:ilvl w:val="1"/>
          <w:numId w:val="10"/>
        </w:numPr>
        <w:spacing w:after="14" w:line="268" w:lineRule="auto"/>
        <w:ind w:right="599" w:firstLine="711"/>
        <w:jc w:val="left"/>
      </w:pPr>
      <w:r>
        <w:rPr>
          <w:sz w:val="32"/>
        </w:rPr>
        <w:t xml:space="preserve">Не оставляйте ножницы с открытыми лезвиями. </w:t>
      </w:r>
    </w:p>
    <w:p w:rsidR="00316538" w:rsidRDefault="00C87B2B" w:rsidP="004F5276">
      <w:pPr>
        <w:numPr>
          <w:ilvl w:val="1"/>
          <w:numId w:val="10"/>
        </w:numPr>
        <w:spacing w:after="14" w:line="268" w:lineRule="auto"/>
        <w:ind w:right="599" w:firstLine="711"/>
        <w:jc w:val="left"/>
      </w:pPr>
      <w:r>
        <w:rPr>
          <w:sz w:val="32"/>
        </w:rPr>
        <w:t xml:space="preserve">Не режьте ножницами на ходу. </w:t>
      </w:r>
    </w:p>
    <w:p w:rsidR="00316538" w:rsidRDefault="00C87B2B" w:rsidP="004F5276">
      <w:pPr>
        <w:numPr>
          <w:ilvl w:val="1"/>
          <w:numId w:val="10"/>
        </w:numPr>
        <w:spacing w:after="14" w:line="268" w:lineRule="auto"/>
        <w:ind w:right="599" w:firstLine="711"/>
        <w:jc w:val="left"/>
      </w:pPr>
      <w:r>
        <w:rPr>
          <w:sz w:val="32"/>
        </w:rPr>
        <w:t xml:space="preserve">Не подходите к товарищу во время работы. Техника безопасности при работе с клеем 1 </w:t>
      </w:r>
      <w:proofErr w:type="gramStart"/>
      <w:r>
        <w:rPr>
          <w:sz w:val="32"/>
        </w:rPr>
        <w:t>С</w:t>
      </w:r>
      <w:proofErr w:type="gramEnd"/>
      <w:r>
        <w:rPr>
          <w:sz w:val="32"/>
        </w:rPr>
        <w:t xml:space="preserve"> клеем обращайтесь осторожно. Клей ядовит! </w:t>
      </w:r>
    </w:p>
    <w:p w:rsidR="00316538" w:rsidRDefault="00C87B2B" w:rsidP="004F5276">
      <w:pPr>
        <w:numPr>
          <w:ilvl w:val="0"/>
          <w:numId w:val="11"/>
        </w:numPr>
        <w:spacing w:after="14" w:line="268" w:lineRule="auto"/>
        <w:ind w:right="599" w:firstLine="711"/>
        <w:jc w:val="left"/>
      </w:pPr>
      <w:r>
        <w:rPr>
          <w:sz w:val="32"/>
        </w:rPr>
        <w:t xml:space="preserve">Наноси клей на поверхность изделия только кистью. </w:t>
      </w:r>
    </w:p>
    <w:p w:rsidR="00316538" w:rsidRDefault="00C87B2B" w:rsidP="004F5276">
      <w:pPr>
        <w:numPr>
          <w:ilvl w:val="0"/>
          <w:numId w:val="11"/>
        </w:numPr>
        <w:spacing w:after="14" w:line="268" w:lineRule="auto"/>
        <w:ind w:right="599" w:firstLine="711"/>
        <w:jc w:val="left"/>
      </w:pPr>
      <w:r>
        <w:rPr>
          <w:sz w:val="32"/>
        </w:rPr>
        <w:t xml:space="preserve">Нельзя, чтобы клей попадал на пальцы рук, лицо, особенно глаза. </w:t>
      </w:r>
    </w:p>
    <w:p w:rsidR="00316538" w:rsidRDefault="00C87B2B" w:rsidP="004F5276">
      <w:pPr>
        <w:numPr>
          <w:ilvl w:val="0"/>
          <w:numId w:val="11"/>
        </w:numPr>
        <w:spacing w:after="14" w:line="268" w:lineRule="auto"/>
        <w:ind w:right="599" w:firstLine="711"/>
        <w:jc w:val="left"/>
      </w:pPr>
      <w:r>
        <w:rPr>
          <w:sz w:val="32"/>
        </w:rPr>
        <w:t xml:space="preserve">При попадании клея в глаза надо немедленно промыть их в большом количестве воды. </w:t>
      </w:r>
    </w:p>
    <w:p w:rsidR="00316538" w:rsidRDefault="00C87B2B" w:rsidP="004F5276">
      <w:pPr>
        <w:numPr>
          <w:ilvl w:val="0"/>
          <w:numId w:val="11"/>
        </w:numPr>
        <w:spacing w:after="14" w:line="268" w:lineRule="auto"/>
        <w:ind w:right="599" w:firstLine="711"/>
        <w:jc w:val="left"/>
      </w:pPr>
      <w:r>
        <w:rPr>
          <w:sz w:val="32"/>
        </w:rPr>
        <w:t xml:space="preserve">По окончании работы обязательно вымыть руки и кисть. </w:t>
      </w:r>
    </w:p>
    <w:p w:rsidR="00316538" w:rsidRDefault="00C87B2B" w:rsidP="004F5276">
      <w:pPr>
        <w:numPr>
          <w:ilvl w:val="0"/>
          <w:numId w:val="11"/>
        </w:numPr>
        <w:spacing w:after="14" w:line="268" w:lineRule="auto"/>
        <w:ind w:right="599" w:firstLine="711"/>
        <w:jc w:val="left"/>
      </w:pPr>
      <w:r>
        <w:rPr>
          <w:sz w:val="32"/>
        </w:rPr>
        <w:t xml:space="preserve">При работе с клеем пользуйтесь салфеткой. </w:t>
      </w:r>
    </w:p>
    <w:p w:rsidR="00316538" w:rsidRDefault="00C87B2B" w:rsidP="004F5276">
      <w:pPr>
        <w:pStyle w:val="2"/>
        <w:ind w:left="1556" w:right="2787"/>
      </w:pPr>
      <w:r>
        <w:t>Мозговая гимнастика</w:t>
      </w:r>
      <w:r>
        <w:rPr>
          <w:b w:val="0"/>
          <w:i w:val="0"/>
        </w:rPr>
        <w:t xml:space="preserve"> </w:t>
      </w:r>
    </w:p>
    <w:p w:rsidR="00316538" w:rsidRDefault="00C87B2B" w:rsidP="004F5276">
      <w:pPr>
        <w:ind w:left="835" w:right="346" w:firstLine="711"/>
        <w:jc w:val="left"/>
      </w:pPr>
      <w:r>
        <w:t xml:space="preserve">(упражнения для улучшения мозговой деятельности, длительность 2 мин.). </w:t>
      </w:r>
    </w:p>
    <w:p w:rsidR="00316538" w:rsidRDefault="00C87B2B" w:rsidP="004F5276">
      <w:pPr>
        <w:spacing w:after="13" w:line="271" w:lineRule="auto"/>
        <w:ind w:left="1571" w:right="0"/>
        <w:jc w:val="left"/>
      </w:pPr>
      <w:r>
        <w:rPr>
          <w:b/>
        </w:rPr>
        <w:t>«Качания головой»</w:t>
      </w:r>
      <w:r>
        <w:t xml:space="preserve"> </w:t>
      </w:r>
    </w:p>
    <w:p w:rsidR="00316538" w:rsidRDefault="00C87B2B" w:rsidP="004F5276">
      <w:pPr>
        <w:spacing w:after="30" w:line="259" w:lineRule="auto"/>
        <w:ind w:left="850" w:right="342" w:firstLine="701"/>
        <w:jc w:val="left"/>
      </w:pPr>
      <w:r>
        <w:t xml:space="preserve">(упражнение стимулирует мыслительные процессы): дышите глубоко, расслабьте плечи и уроните голову вперёд. Позвольте голове медленно качаться из стороны в сторону, пока при помощи дыхания уходит напряжение. Подбородок вычерчивает слегка изогнутую линию на груди по мере расслабления шеи. Выполнять 30 секунд. </w:t>
      </w:r>
    </w:p>
    <w:p w:rsidR="00316538" w:rsidRDefault="00C87B2B" w:rsidP="004F5276">
      <w:pPr>
        <w:spacing w:after="13" w:line="271" w:lineRule="auto"/>
        <w:ind w:left="1571" w:right="0"/>
        <w:jc w:val="left"/>
      </w:pPr>
      <w:r>
        <w:rPr>
          <w:b/>
        </w:rPr>
        <w:t>«Ленивые восьмёрки»</w:t>
      </w:r>
      <w:r>
        <w:t xml:space="preserve"> </w:t>
      </w:r>
    </w:p>
    <w:p w:rsidR="00316538" w:rsidRDefault="00C87B2B" w:rsidP="004F5276">
      <w:pPr>
        <w:spacing w:after="30" w:line="259" w:lineRule="auto"/>
        <w:ind w:left="850" w:right="342" w:firstLine="701"/>
        <w:jc w:val="left"/>
      </w:pPr>
      <w:r>
        <w:t xml:space="preserve">(упражнение активизирует структуры мозга, обеспечивающие запоминание, повышает устойчивость внимания): нарисовать в воздухе в горизонтальной плоскости «восьмёрки» по три раза каждой рукой, а затем обеими руками. </w:t>
      </w:r>
    </w:p>
    <w:p w:rsidR="00316538" w:rsidRDefault="00C87B2B" w:rsidP="004F5276">
      <w:pPr>
        <w:spacing w:after="13" w:line="271" w:lineRule="auto"/>
        <w:ind w:left="1571" w:right="0"/>
        <w:jc w:val="left"/>
      </w:pPr>
      <w:r>
        <w:rPr>
          <w:b/>
          <w:i/>
        </w:rPr>
        <w:t>«</w:t>
      </w:r>
      <w:r>
        <w:rPr>
          <w:b/>
        </w:rPr>
        <w:t>Шапка для размышлений»</w:t>
      </w:r>
      <w:r>
        <w:t xml:space="preserve"> </w:t>
      </w:r>
    </w:p>
    <w:p w:rsidR="00316538" w:rsidRDefault="00C87B2B" w:rsidP="004F5276">
      <w:pPr>
        <w:ind w:left="835" w:right="346" w:firstLine="711"/>
        <w:jc w:val="left"/>
      </w:pPr>
      <w:r>
        <w:t xml:space="preserve">(улучшает внимание, ясность восприятия и речь): «наденьте шапку», то есть мягко заверните уши от верхней точки до мочки три раза. </w:t>
      </w:r>
    </w:p>
    <w:p w:rsidR="00316538" w:rsidRDefault="00C87B2B" w:rsidP="004F5276">
      <w:pPr>
        <w:spacing w:after="30" w:line="259" w:lineRule="auto"/>
        <w:ind w:left="850" w:right="342" w:firstLine="701"/>
        <w:jc w:val="left"/>
      </w:pPr>
      <w:r>
        <w:rPr>
          <w:b/>
        </w:rPr>
        <w:t>«Вижу палец!»</w:t>
      </w:r>
      <w:r>
        <w:t xml:space="preserve"> указательный палец правой руки держать перед носом на расстоянии 25-30 см, смотреть на палец в течение 4—5 секунд, затем закрыть ладонью левой руки левый глаз на 4-6 секунд, смотреть на палец правым глазом, затем открыть левый глаз и смотреть на палец двумя глазами. Проделать то же, но закрыть правый глаз. Повторить 4-6 раз. </w:t>
      </w:r>
    </w:p>
    <w:p w:rsidR="00316538" w:rsidRDefault="00C87B2B" w:rsidP="004F5276">
      <w:pPr>
        <w:pStyle w:val="2"/>
        <w:ind w:left="1556" w:right="2787"/>
      </w:pPr>
      <w:r>
        <w:t>Корригирующие упражнения для глаз.</w:t>
      </w:r>
      <w:r>
        <w:rPr>
          <w:b w:val="0"/>
          <w:i w:val="0"/>
        </w:rPr>
        <w:t xml:space="preserve"> </w:t>
      </w:r>
      <w:r>
        <w:rPr>
          <w:i w:val="0"/>
        </w:rPr>
        <w:t>«Маляры»</w:t>
      </w:r>
      <w:r>
        <w:rPr>
          <w:b w:val="0"/>
          <w:i w:val="0"/>
        </w:rPr>
        <w:t xml:space="preserve"> </w:t>
      </w:r>
    </w:p>
    <w:p w:rsidR="00316538" w:rsidRDefault="00C87B2B" w:rsidP="004F5276">
      <w:pPr>
        <w:ind w:left="1571" w:right="2239"/>
        <w:jc w:val="left"/>
      </w:pPr>
      <w:r>
        <w:t xml:space="preserve">Движения глаз </w:t>
      </w:r>
      <w:proofErr w:type="spellStart"/>
      <w:r>
        <w:t>вверз</w:t>
      </w:r>
      <w:proofErr w:type="spellEnd"/>
      <w:r>
        <w:t xml:space="preserve"> – вниз. Плавно, 8-10 раз </w:t>
      </w:r>
      <w:r>
        <w:rPr>
          <w:b/>
        </w:rPr>
        <w:t>«Ходики»</w:t>
      </w:r>
      <w:r>
        <w:t xml:space="preserve"> </w:t>
      </w:r>
    </w:p>
    <w:p w:rsidR="00316538" w:rsidRDefault="00C87B2B" w:rsidP="004F5276">
      <w:pPr>
        <w:ind w:left="1571" w:right="1889"/>
        <w:jc w:val="left"/>
      </w:pPr>
      <w:r>
        <w:rPr>
          <w:i/>
        </w:rPr>
        <w:t>Движения глаз вправо – влево. Плавно, 8–10 раз</w:t>
      </w:r>
      <w:r>
        <w:t xml:space="preserve"> </w:t>
      </w:r>
      <w:r>
        <w:rPr>
          <w:b/>
          <w:i/>
        </w:rPr>
        <w:t>«Бабочка»</w:t>
      </w:r>
      <w:r>
        <w:t xml:space="preserve"> </w:t>
      </w:r>
    </w:p>
    <w:p w:rsidR="00316538" w:rsidRDefault="00C87B2B" w:rsidP="004F5276">
      <w:pPr>
        <w:spacing w:after="5" w:line="278" w:lineRule="auto"/>
        <w:ind w:left="850" w:right="367" w:firstLine="711"/>
        <w:jc w:val="left"/>
      </w:pPr>
      <w:r>
        <w:rPr>
          <w:i/>
        </w:rPr>
        <w:t>Плавные движения глаз вырисовывают бабочку. Правый верхний угол – правый нижний угол. Вверх по диагонали – левый верхний угол, левый нижний и т.д.</w:t>
      </w:r>
      <w:r>
        <w:t xml:space="preserve"> </w:t>
      </w:r>
    </w:p>
    <w:p w:rsidR="00316538" w:rsidRDefault="00C87B2B" w:rsidP="004F5276">
      <w:pPr>
        <w:spacing w:after="13" w:line="271" w:lineRule="auto"/>
        <w:ind w:left="1571" w:right="0"/>
        <w:jc w:val="left"/>
      </w:pPr>
      <w:r>
        <w:rPr>
          <w:b/>
        </w:rPr>
        <w:t>«Циферблат»</w:t>
      </w:r>
      <w:r>
        <w:t xml:space="preserve"> </w:t>
      </w:r>
    </w:p>
    <w:p w:rsidR="00316538" w:rsidRDefault="00C87B2B" w:rsidP="004F5276">
      <w:pPr>
        <w:ind w:left="835" w:right="26" w:firstLine="711"/>
        <w:jc w:val="left"/>
      </w:pPr>
      <w:r>
        <w:rPr>
          <w:i/>
        </w:rPr>
        <w:t>Движения глаз по большому кругу. Плавные движения глаз вырисовывают круг. Глаза поднимаем вверх. Медленный счет до восьми.</w:t>
      </w:r>
      <w:r>
        <w:t xml:space="preserve"> </w:t>
      </w:r>
      <w:r>
        <w:rPr>
          <w:b/>
          <w:i/>
        </w:rPr>
        <w:t>«Мотылек»</w:t>
      </w:r>
      <w:r>
        <w:t xml:space="preserve"> </w:t>
      </w:r>
    </w:p>
    <w:p w:rsidR="00316538" w:rsidRDefault="00C87B2B" w:rsidP="004F5276">
      <w:pPr>
        <w:ind w:left="835" w:right="26" w:firstLine="711"/>
        <w:jc w:val="left"/>
      </w:pPr>
      <w:r>
        <w:rPr>
          <w:i/>
        </w:rPr>
        <w:t>Частое моргание. Снимает напряжение с глаз, улучшает кровоснабжение.</w:t>
      </w:r>
      <w:r>
        <w:t xml:space="preserve"> Дети моргают, представляя, что их веки – это крылья мотылька </w:t>
      </w:r>
    </w:p>
    <w:p w:rsidR="00316538" w:rsidRDefault="00C87B2B" w:rsidP="004F5276">
      <w:pPr>
        <w:pStyle w:val="2"/>
        <w:ind w:left="1556" w:right="2787"/>
      </w:pPr>
      <w:r>
        <w:t>Упражнения для снятия глазного напряжения</w:t>
      </w:r>
      <w:r>
        <w:rPr>
          <w:b w:val="0"/>
          <w:i w:val="0"/>
        </w:rPr>
        <w:t xml:space="preserve"> </w:t>
      </w:r>
    </w:p>
    <w:p w:rsidR="00316538" w:rsidRDefault="00C87B2B" w:rsidP="004F5276">
      <w:pPr>
        <w:spacing w:after="30" w:line="259" w:lineRule="auto"/>
        <w:ind w:left="850" w:right="342" w:firstLine="701"/>
        <w:jc w:val="left"/>
      </w:pPr>
      <w:r>
        <w:t xml:space="preserve">Эти упражнения укрепляют мышцы век, способствуют улучшению кровообращения и расслаблению мышц глаз, улучшают циркуляцию внутриглазной жидкости. </w:t>
      </w:r>
    </w:p>
    <w:p w:rsidR="00316538" w:rsidRDefault="00C87B2B" w:rsidP="004F5276">
      <w:pPr>
        <w:spacing w:after="13" w:line="271" w:lineRule="auto"/>
        <w:ind w:left="1571" w:right="0"/>
        <w:jc w:val="left"/>
      </w:pPr>
      <w:r>
        <w:rPr>
          <w:b/>
        </w:rPr>
        <w:t>«Палец двоится»</w:t>
      </w:r>
      <w:r>
        <w:t xml:space="preserve"> </w:t>
      </w:r>
    </w:p>
    <w:p w:rsidR="00316538" w:rsidRDefault="00C87B2B" w:rsidP="004F5276">
      <w:pPr>
        <w:spacing w:after="30" w:line="259" w:lineRule="auto"/>
        <w:ind w:left="850" w:right="342" w:firstLine="701"/>
        <w:jc w:val="left"/>
      </w:pPr>
      <w:r>
        <w:t xml:space="preserve">(облегчает зрительную работу на близком расстоянии): вытянуть руку вперёд, смотреть на кончик пальца вытянутой руки, расположенной по средней линии лица, медленно приближать палец, не сводя с него глаз, до тех пор, пока палец не начнёт двоиться. Повторить 6-8 раз. </w:t>
      </w:r>
    </w:p>
    <w:p w:rsidR="00316538" w:rsidRDefault="00C87B2B" w:rsidP="004F5276">
      <w:pPr>
        <w:spacing w:after="13" w:line="271" w:lineRule="auto"/>
        <w:ind w:left="1571" w:right="0"/>
        <w:jc w:val="left"/>
      </w:pPr>
      <w:r>
        <w:rPr>
          <w:b/>
        </w:rPr>
        <w:t>«Зоркие глазки»</w:t>
      </w:r>
      <w:r>
        <w:t xml:space="preserve"> </w:t>
      </w:r>
    </w:p>
    <w:p w:rsidR="00316538" w:rsidRDefault="00C87B2B" w:rsidP="004F5276">
      <w:pPr>
        <w:ind w:left="1571" w:right="346"/>
        <w:jc w:val="left"/>
      </w:pPr>
      <w:r>
        <w:t xml:space="preserve">глазами нарисуйте 6 кругов по часовой стрелке и 6 кругов против </w:t>
      </w:r>
    </w:p>
    <w:p w:rsidR="00316538" w:rsidRDefault="00C87B2B" w:rsidP="004F5276">
      <w:pPr>
        <w:spacing w:after="13" w:line="271" w:lineRule="auto"/>
        <w:ind w:left="1546" w:right="6263" w:hanging="711"/>
        <w:jc w:val="left"/>
      </w:pPr>
      <w:r>
        <w:t xml:space="preserve">часовой стрелки. </w:t>
      </w:r>
      <w:r>
        <w:rPr>
          <w:b/>
        </w:rPr>
        <w:t>«Стрельба глазами»</w:t>
      </w:r>
      <w:r>
        <w:t xml:space="preserve"> </w:t>
      </w:r>
    </w:p>
    <w:p w:rsidR="00316538" w:rsidRDefault="00C87B2B" w:rsidP="004F5276">
      <w:pPr>
        <w:ind w:left="1571" w:right="346"/>
        <w:jc w:val="left"/>
      </w:pPr>
      <w:r>
        <w:t xml:space="preserve">двигайте глазами из стороны в сторону, смотря как можно дальше </w:t>
      </w:r>
    </w:p>
    <w:p w:rsidR="00316538" w:rsidRDefault="00C87B2B" w:rsidP="004F5276">
      <w:pPr>
        <w:ind w:left="845" w:right="346"/>
        <w:jc w:val="left"/>
      </w:pPr>
      <w:r>
        <w:t xml:space="preserve">влево, затем вправо, затем вверх и вниз. Повторить 5-6 раз, не спеша. </w:t>
      </w:r>
    </w:p>
    <w:p w:rsidR="00316538" w:rsidRDefault="00C87B2B" w:rsidP="004F5276">
      <w:pPr>
        <w:spacing w:after="13" w:line="271" w:lineRule="auto"/>
        <w:ind w:left="1571" w:right="0"/>
        <w:jc w:val="left"/>
      </w:pPr>
      <w:r>
        <w:rPr>
          <w:b/>
        </w:rPr>
        <w:t>«Письмо носом»</w:t>
      </w:r>
      <w:r>
        <w:t xml:space="preserve"> </w:t>
      </w:r>
    </w:p>
    <w:p w:rsidR="00316538" w:rsidRDefault="00C87B2B" w:rsidP="004F5276">
      <w:pPr>
        <w:spacing w:after="30" w:line="259" w:lineRule="auto"/>
        <w:ind w:left="850" w:right="342" w:firstLine="701"/>
        <w:jc w:val="left"/>
      </w:pPr>
      <w:r>
        <w:t xml:space="preserve">(снижает напряжение в области глаз): закройте глаза. Используя нос, как длинную ручку, пишите или рисуйте что-нибудь в воздухе. Глаза при этом мягко прикрыты. </w:t>
      </w:r>
    </w:p>
    <w:p w:rsidR="00316538" w:rsidRDefault="00C87B2B" w:rsidP="004F5276">
      <w:pPr>
        <w:pStyle w:val="2"/>
        <w:ind w:left="1556" w:right="2787"/>
      </w:pPr>
      <w:r>
        <w:t>Упражнения для рук</w:t>
      </w:r>
      <w:r>
        <w:rPr>
          <w:b w:val="0"/>
          <w:i w:val="0"/>
        </w:rPr>
        <w:t xml:space="preserve"> </w:t>
      </w:r>
    </w:p>
    <w:p w:rsidR="00316538" w:rsidRDefault="00C87B2B" w:rsidP="004F5276">
      <w:pPr>
        <w:spacing w:after="13" w:line="271" w:lineRule="auto"/>
        <w:ind w:left="835" w:right="0" w:firstLine="711"/>
        <w:jc w:val="left"/>
      </w:pPr>
      <w:r>
        <w:rPr>
          <w:b/>
        </w:rPr>
        <w:t>Пальчиковая гимнастика для развития мелкой моторики и снятия усталости рук</w:t>
      </w:r>
      <w:r>
        <w:rPr>
          <w:i/>
        </w:rPr>
        <w:t xml:space="preserve"> </w:t>
      </w:r>
    </w:p>
    <w:p w:rsidR="00316538" w:rsidRDefault="00C87B2B" w:rsidP="004F5276">
      <w:pPr>
        <w:ind w:left="845" w:right="346"/>
        <w:jc w:val="left"/>
      </w:pPr>
      <w:r>
        <w:t xml:space="preserve">Дети загибают по очереди пальцы сначала на левой, потом на правой руке. В конце упражнения руки у них должны быть сжаты в кулаки. </w:t>
      </w:r>
    </w:p>
    <w:p w:rsidR="00316538" w:rsidRDefault="00C87B2B" w:rsidP="004F5276">
      <w:pPr>
        <w:ind w:left="835" w:right="346" w:firstLine="711"/>
        <w:jc w:val="left"/>
      </w:pPr>
      <w:r>
        <w:t xml:space="preserve">Вытянуть руки вперёд, растопырить пальцы, напрячь их как можно сильнее, а затем расслабить, опустить руки и слегка потрясти ими. </w:t>
      </w:r>
    </w:p>
    <w:p w:rsidR="00316538" w:rsidRDefault="00C87B2B" w:rsidP="004F5276">
      <w:pPr>
        <w:spacing w:after="0" w:line="259" w:lineRule="auto"/>
        <w:ind w:left="1561" w:right="0" w:firstLine="0"/>
        <w:jc w:val="left"/>
      </w:pPr>
      <w:r>
        <w:t xml:space="preserve"> </w:t>
      </w:r>
    </w:p>
    <w:sectPr w:rsidR="00316538" w:rsidSect="00EA3BF7">
      <w:headerReference w:type="even" r:id="rId28"/>
      <w:headerReference w:type="default" r:id="rId29"/>
      <w:footerReference w:type="even" r:id="rId30"/>
      <w:footerReference w:type="default" r:id="rId31"/>
      <w:headerReference w:type="first" r:id="rId32"/>
      <w:footerReference w:type="first" r:id="rId33"/>
      <w:pgSz w:w="11904" w:h="16838"/>
      <w:pgMar w:top="720" w:right="720" w:bottom="720" w:left="720" w:header="480" w:footer="476"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F88" w:rsidRDefault="00A40F88">
      <w:pPr>
        <w:spacing w:after="0" w:line="240" w:lineRule="auto"/>
      </w:pPr>
      <w:r>
        <w:separator/>
      </w:r>
    </w:p>
  </w:endnote>
  <w:endnote w:type="continuationSeparator" w:id="0">
    <w:p w:rsidR="00A40F88" w:rsidRDefault="00A4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538" w:rsidRDefault="00C87B2B">
    <w:pPr>
      <w:spacing w:after="0" w:line="259" w:lineRule="auto"/>
      <w:ind w:left="-850" w:right="11402"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10378136</wp:posOffset>
              </wp:positionV>
              <wp:extent cx="6952235" cy="12192"/>
              <wp:effectExtent l="0" t="0" r="0" b="0"/>
              <wp:wrapSquare wrapText="bothSides"/>
              <wp:docPr id="16737" name="Group 16737"/>
              <wp:cNvGraphicFramePr/>
              <a:graphic xmlns:a="http://schemas.openxmlformats.org/drawingml/2006/main">
                <a:graphicData uri="http://schemas.microsoft.com/office/word/2010/wordprocessingGroup">
                  <wpg:wgp>
                    <wpg:cNvGrpSpPr/>
                    <wpg:grpSpPr>
                      <a:xfrm>
                        <a:off x="0" y="0"/>
                        <a:ext cx="6952235" cy="12192"/>
                        <a:chOff x="0" y="0"/>
                        <a:chExt cx="6952235" cy="12192"/>
                      </a:xfrm>
                    </wpg:grpSpPr>
                    <wps:wsp>
                      <wps:cNvPr id="17358" name="Shape 17358"/>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59" name="Shape 17359"/>
                      <wps:cNvSpPr/>
                      <wps:spPr>
                        <a:xfrm>
                          <a:off x="12192" y="0"/>
                          <a:ext cx="6927850" cy="12192"/>
                        </a:xfrm>
                        <a:custGeom>
                          <a:avLst/>
                          <a:gdLst/>
                          <a:ahLst/>
                          <a:cxnLst/>
                          <a:rect l="0" t="0" r="0" b="0"/>
                          <a:pathLst>
                            <a:path w="6927850" h="12192">
                              <a:moveTo>
                                <a:pt x="0" y="0"/>
                              </a:moveTo>
                              <a:lnTo>
                                <a:pt x="6927850" y="0"/>
                              </a:lnTo>
                              <a:lnTo>
                                <a:pt x="692785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60" name="Shape 17360"/>
                      <wps:cNvSpPr/>
                      <wps:spPr>
                        <a:xfrm>
                          <a:off x="6940043"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737" style="width:547.42pt;height:0.959961pt;position:absolute;mso-position-horizontal-relative:page;mso-position-horizontal:absolute;margin-left:24pt;mso-position-vertical-relative:page;margin-top:817.176pt;" coordsize="69522,121">
              <v:shape id="Shape 17361" style="position:absolute;width:121;height:121;left:0;top:0;" coordsize="12192,12192" path="m0,0l12192,0l12192,12192l0,12192l0,0">
                <v:stroke weight="0pt" endcap="flat" joinstyle="miter" miterlimit="10" on="false" color="#000000" opacity="0"/>
                <v:fill on="true" color="#000000"/>
              </v:shape>
              <v:shape id="Shape 17362" style="position:absolute;width:69278;height:121;left:121;top:0;" coordsize="6927850,12192" path="m0,0l6927850,0l6927850,12192l0,12192l0,0">
                <v:stroke weight="0pt" endcap="flat" joinstyle="miter" miterlimit="10" on="false" color="#000000" opacity="0"/>
                <v:fill on="true" color="#000000"/>
              </v:shape>
              <v:shape id="Shape 17363" style="position:absolute;width:121;height:121;left:69400;top:0;" coordsize="12192,12192" path="m0,0l12192,0l12192,12192l0,12192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538" w:rsidRDefault="00316538">
    <w:pPr>
      <w:spacing w:after="0" w:line="259" w:lineRule="auto"/>
      <w:ind w:left="-850" w:right="11402"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538" w:rsidRDefault="00C87B2B">
    <w:pPr>
      <w:spacing w:after="0" w:line="259" w:lineRule="auto"/>
      <w:ind w:left="-850" w:right="11402"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10378136</wp:posOffset>
              </wp:positionV>
              <wp:extent cx="6952235" cy="12192"/>
              <wp:effectExtent l="0" t="0" r="0" b="0"/>
              <wp:wrapSquare wrapText="bothSides"/>
              <wp:docPr id="16699" name="Group 16699"/>
              <wp:cNvGraphicFramePr/>
              <a:graphic xmlns:a="http://schemas.openxmlformats.org/drawingml/2006/main">
                <a:graphicData uri="http://schemas.microsoft.com/office/word/2010/wordprocessingGroup">
                  <wpg:wgp>
                    <wpg:cNvGrpSpPr/>
                    <wpg:grpSpPr>
                      <a:xfrm>
                        <a:off x="0" y="0"/>
                        <a:ext cx="6952235" cy="12192"/>
                        <a:chOff x="0" y="0"/>
                        <a:chExt cx="6952235" cy="12192"/>
                      </a:xfrm>
                    </wpg:grpSpPr>
                    <wps:wsp>
                      <wps:cNvPr id="17346" name="Shape 17346"/>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47" name="Shape 17347"/>
                      <wps:cNvSpPr/>
                      <wps:spPr>
                        <a:xfrm>
                          <a:off x="12192" y="0"/>
                          <a:ext cx="6927850" cy="12192"/>
                        </a:xfrm>
                        <a:custGeom>
                          <a:avLst/>
                          <a:gdLst/>
                          <a:ahLst/>
                          <a:cxnLst/>
                          <a:rect l="0" t="0" r="0" b="0"/>
                          <a:pathLst>
                            <a:path w="6927850" h="12192">
                              <a:moveTo>
                                <a:pt x="0" y="0"/>
                              </a:moveTo>
                              <a:lnTo>
                                <a:pt x="6927850" y="0"/>
                              </a:lnTo>
                              <a:lnTo>
                                <a:pt x="692785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48" name="Shape 17348"/>
                      <wps:cNvSpPr/>
                      <wps:spPr>
                        <a:xfrm>
                          <a:off x="6940043"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699" style="width:547.42pt;height:0.959961pt;position:absolute;mso-position-horizontal-relative:page;mso-position-horizontal:absolute;margin-left:24pt;mso-position-vertical-relative:page;margin-top:817.176pt;" coordsize="69522,121">
              <v:shape id="Shape 17349" style="position:absolute;width:121;height:121;left:0;top:0;" coordsize="12192,12192" path="m0,0l12192,0l12192,12192l0,12192l0,0">
                <v:stroke weight="0pt" endcap="flat" joinstyle="miter" miterlimit="10" on="false" color="#000000" opacity="0"/>
                <v:fill on="true" color="#000000"/>
              </v:shape>
              <v:shape id="Shape 17350" style="position:absolute;width:69278;height:121;left:121;top:0;" coordsize="6927850,12192" path="m0,0l6927850,0l6927850,12192l0,12192l0,0">
                <v:stroke weight="0pt" endcap="flat" joinstyle="miter" miterlimit="10" on="false" color="#000000" opacity="0"/>
                <v:fill on="true" color="#000000"/>
              </v:shape>
              <v:shape id="Shape 17351" style="position:absolute;width:121;height:121;left:69400;top:0;" coordsize="12192,12192" path="m0,0l12192,0l12192,12192l0,12192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F88" w:rsidRDefault="00A40F88">
      <w:pPr>
        <w:spacing w:after="0" w:line="240" w:lineRule="auto"/>
      </w:pPr>
      <w:r>
        <w:separator/>
      </w:r>
    </w:p>
  </w:footnote>
  <w:footnote w:type="continuationSeparator" w:id="0">
    <w:p w:rsidR="00A40F88" w:rsidRDefault="00A40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538" w:rsidRDefault="00C87B2B">
    <w:pPr>
      <w:spacing w:after="0" w:line="259" w:lineRule="auto"/>
      <w:ind w:left="-850" w:right="11402" w:firstLine="0"/>
      <w:jc w:val="left"/>
    </w:pPr>
    <w:r>
      <w:rPr>
        <w:rFonts w:ascii="Calibri" w:eastAsia="Calibri" w:hAnsi="Calibri" w:cs="Calibri"/>
        <w:noProof/>
        <w:sz w:val="22"/>
      </w:rPr>
      <mc:AlternateContent>
        <mc:Choice Requires="wpg">
          <w:drawing>
            <wp:anchor distT="0" distB="0" distL="114300" distR="114300" simplePos="0" relativeHeight="251657216" behindDoc="0" locked="0" layoutInCell="1" allowOverlap="1">
              <wp:simplePos x="0" y="0"/>
              <wp:positionH relativeFrom="page">
                <wp:posOffset>304800</wp:posOffset>
              </wp:positionH>
              <wp:positionV relativeFrom="page">
                <wp:posOffset>304799</wp:posOffset>
              </wp:positionV>
              <wp:extent cx="6952235" cy="12192"/>
              <wp:effectExtent l="0" t="0" r="0" b="0"/>
              <wp:wrapSquare wrapText="bothSides"/>
              <wp:docPr id="16726" name="Group 16726"/>
              <wp:cNvGraphicFramePr/>
              <a:graphic xmlns:a="http://schemas.openxmlformats.org/drawingml/2006/main">
                <a:graphicData uri="http://schemas.microsoft.com/office/word/2010/wordprocessingGroup">
                  <wpg:wgp>
                    <wpg:cNvGrpSpPr/>
                    <wpg:grpSpPr>
                      <a:xfrm>
                        <a:off x="0" y="0"/>
                        <a:ext cx="6952235" cy="12192"/>
                        <a:chOff x="0" y="0"/>
                        <a:chExt cx="6952235" cy="12192"/>
                      </a:xfrm>
                    </wpg:grpSpPr>
                    <wps:wsp>
                      <wps:cNvPr id="17336" name="Shape 17336"/>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37" name="Shape 17337"/>
                      <wps:cNvSpPr/>
                      <wps:spPr>
                        <a:xfrm>
                          <a:off x="12192" y="0"/>
                          <a:ext cx="6927850" cy="12192"/>
                        </a:xfrm>
                        <a:custGeom>
                          <a:avLst/>
                          <a:gdLst/>
                          <a:ahLst/>
                          <a:cxnLst/>
                          <a:rect l="0" t="0" r="0" b="0"/>
                          <a:pathLst>
                            <a:path w="6927850" h="12192">
                              <a:moveTo>
                                <a:pt x="0" y="0"/>
                              </a:moveTo>
                              <a:lnTo>
                                <a:pt x="6927850" y="0"/>
                              </a:lnTo>
                              <a:lnTo>
                                <a:pt x="692785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38" name="Shape 17338"/>
                      <wps:cNvSpPr/>
                      <wps:spPr>
                        <a:xfrm>
                          <a:off x="6940043"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7534BD4" id="Group 16726" o:spid="_x0000_s1026" style="position:absolute;margin-left:24pt;margin-top:24pt;width:547.4pt;height:.95pt;z-index:251657216;mso-position-horizontal-relative:page;mso-position-vertical-relative:page" coordsize="6952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">
              <v:shape id="Shape 17336" o:spid="_x0000_s1027" style="position:absolute;width:121;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" path="m,l12192,r,12192l,12192,,e" fillcolor="black" stroked="f" strokeweight="0">
                <v:stroke miterlimit="83231f" joinstyle="miter"/>
                <v:path arrowok="t" textboxrect="0,0,12192,12192"/>
              </v:shape>
              <v:shape id="Shape 17337" o:spid="_x0000_s1028" style="position:absolute;left:121;width:69279;height:121;visibility:visible;mso-wrap-style:square;v-text-anchor:top" coordsize="692785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" path="m,l6927850,r,12192l,12192,,e" fillcolor="black" stroked="f" strokeweight="0">
                <v:stroke miterlimit="83231f" joinstyle="miter"/>
                <v:path arrowok="t" textboxrect="0,0,6927850,12192"/>
              </v:shape>
              <v:shape id="Shape 17338" o:spid="_x0000_s1029" style="position:absolute;left:69400;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" path="m,l12192,r,12192l,12192,,e" fillcolor="black" stroked="f" strokeweight="0">
                <v:stroke miterlimit="83231f" joinstyle="miter"/>
                <v:path arrowok="t" textboxrect="0,0,12192,12192"/>
              </v:shape>
              <w10:wrap type="square" anchorx="page" anchory="page"/>
            </v:group>
          </w:pict>
        </mc:Fallback>
      </mc:AlternateContent>
    </w:r>
  </w:p>
  <w:p w:rsidR="00316538" w:rsidRDefault="00C87B2B">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304800</wp:posOffset>
              </wp:positionH>
              <wp:positionV relativeFrom="page">
                <wp:posOffset>316941</wp:posOffset>
              </wp:positionV>
              <wp:extent cx="6952235" cy="10061194"/>
              <wp:effectExtent l="0" t="0" r="0" b="0"/>
              <wp:wrapNone/>
              <wp:docPr id="16730" name="Group 16730"/>
              <wp:cNvGraphicFramePr/>
              <a:graphic xmlns:a="http://schemas.openxmlformats.org/drawingml/2006/main">
                <a:graphicData uri="http://schemas.microsoft.com/office/word/2010/wordprocessingGroup">
                  <wpg:wgp>
                    <wpg:cNvGrpSpPr/>
                    <wpg:grpSpPr>
                      <a:xfrm>
                        <a:off x="0" y="0"/>
                        <a:ext cx="6952235" cy="10061194"/>
                        <a:chOff x="0" y="0"/>
                        <a:chExt cx="6952235" cy="10061194"/>
                      </a:xfrm>
                    </wpg:grpSpPr>
                    <wps:wsp>
                      <wps:cNvPr id="17342" name="Shape 17342"/>
                      <wps:cNvSpPr/>
                      <wps:spPr>
                        <a:xfrm>
                          <a:off x="0" y="0"/>
                          <a:ext cx="12192" cy="10061194"/>
                        </a:xfrm>
                        <a:custGeom>
                          <a:avLst/>
                          <a:gdLst/>
                          <a:ahLst/>
                          <a:cxnLst/>
                          <a:rect l="0" t="0" r="0" b="0"/>
                          <a:pathLst>
                            <a:path w="12192" h="10061194">
                              <a:moveTo>
                                <a:pt x="0" y="0"/>
                              </a:moveTo>
                              <a:lnTo>
                                <a:pt x="12192" y="0"/>
                              </a:lnTo>
                              <a:lnTo>
                                <a:pt x="12192" y="10061194"/>
                              </a:lnTo>
                              <a:lnTo>
                                <a:pt x="0" y="10061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43" name="Shape 17343"/>
                      <wps:cNvSpPr/>
                      <wps:spPr>
                        <a:xfrm>
                          <a:off x="6940043" y="0"/>
                          <a:ext cx="12192" cy="10061194"/>
                        </a:xfrm>
                        <a:custGeom>
                          <a:avLst/>
                          <a:gdLst/>
                          <a:ahLst/>
                          <a:cxnLst/>
                          <a:rect l="0" t="0" r="0" b="0"/>
                          <a:pathLst>
                            <a:path w="12192" h="10061194">
                              <a:moveTo>
                                <a:pt x="0" y="0"/>
                              </a:moveTo>
                              <a:lnTo>
                                <a:pt x="12192" y="0"/>
                              </a:lnTo>
                              <a:lnTo>
                                <a:pt x="12192" y="10061194"/>
                              </a:lnTo>
                              <a:lnTo>
                                <a:pt x="0" y="10061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2B523FA" id="Group 16730" o:spid="_x0000_s1026" style="position:absolute;margin-left:24pt;margin-top:24.95pt;width:547.4pt;height:792.2pt;z-index:-251658240;mso-position-horizontal-relative:page;mso-position-vertical-relative:page" coordsize="69522,100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">
              <v:shape id="Shape 17342" o:spid="_x0000_s1027" style="position:absolute;width:121;height:100611;visibility:visible;mso-wrap-style:square;v-text-anchor:top" coordsize="12192,1006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" path="m,l12192,r,10061194l,10061194,,e" fillcolor="black" stroked="f" strokeweight="0">
                <v:stroke miterlimit="83231f" joinstyle="miter"/>
                <v:path arrowok="t" textboxrect="0,0,12192,10061194"/>
              </v:shape>
              <v:shape id="Shape 17343" o:spid="_x0000_s1028" style="position:absolute;left:69400;width:122;height:100611;visibility:visible;mso-wrap-style:square;v-text-anchor:top" coordsize="12192,1006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" path="m,l12192,r,10061194l,10061194,,e" fillcolor="black" stroked="f" strokeweight="0">
                <v:stroke miterlimit="83231f" joinstyle="miter"/>
                <v:path arrowok="t" textboxrect="0,0,12192,1006119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538" w:rsidRDefault="00316538">
    <w:pPr>
      <w:spacing w:after="0" w:line="259" w:lineRule="auto"/>
      <w:ind w:left="-850" w:right="11402" w:firstLine="0"/>
      <w:jc w:val="left"/>
    </w:pPr>
  </w:p>
  <w:p w:rsidR="00316538" w:rsidRDefault="0031653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538" w:rsidRDefault="00C87B2B">
    <w:pPr>
      <w:spacing w:after="0" w:line="259" w:lineRule="auto"/>
      <w:ind w:left="-850" w:right="11402"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304799</wp:posOffset>
              </wp:positionV>
              <wp:extent cx="6952235" cy="12192"/>
              <wp:effectExtent l="0" t="0" r="0" b="0"/>
              <wp:wrapSquare wrapText="bothSides"/>
              <wp:docPr id="16688" name="Group 16688"/>
              <wp:cNvGraphicFramePr/>
              <a:graphic xmlns:a="http://schemas.openxmlformats.org/drawingml/2006/main">
                <a:graphicData uri="http://schemas.microsoft.com/office/word/2010/wordprocessingGroup">
                  <wpg:wgp>
                    <wpg:cNvGrpSpPr/>
                    <wpg:grpSpPr>
                      <a:xfrm>
                        <a:off x="0" y="0"/>
                        <a:ext cx="6952235" cy="12192"/>
                        <a:chOff x="0" y="0"/>
                        <a:chExt cx="6952235" cy="12192"/>
                      </a:xfrm>
                    </wpg:grpSpPr>
                    <wps:wsp>
                      <wps:cNvPr id="17316" name="Shape 17316"/>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7" name="Shape 17317"/>
                      <wps:cNvSpPr/>
                      <wps:spPr>
                        <a:xfrm>
                          <a:off x="12192" y="0"/>
                          <a:ext cx="6927850" cy="12192"/>
                        </a:xfrm>
                        <a:custGeom>
                          <a:avLst/>
                          <a:gdLst/>
                          <a:ahLst/>
                          <a:cxnLst/>
                          <a:rect l="0" t="0" r="0" b="0"/>
                          <a:pathLst>
                            <a:path w="6927850" h="12192">
                              <a:moveTo>
                                <a:pt x="0" y="0"/>
                              </a:moveTo>
                              <a:lnTo>
                                <a:pt x="6927850" y="0"/>
                              </a:lnTo>
                              <a:lnTo>
                                <a:pt x="692785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8" name="Shape 17318"/>
                      <wps:cNvSpPr/>
                      <wps:spPr>
                        <a:xfrm>
                          <a:off x="6940043"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688" style="width:547.42pt;height:0.960022pt;position:absolute;mso-position-horizontal-relative:page;mso-position-horizontal:absolute;margin-left:24pt;mso-position-vertical-relative:page;margin-top:23.9999pt;" coordsize="69522,121">
              <v:shape id="Shape 17319" style="position:absolute;width:121;height:121;left:0;top:0;" coordsize="12192,12192" path="m0,0l12192,0l12192,12192l0,12192l0,0">
                <v:stroke weight="0pt" endcap="flat" joinstyle="miter" miterlimit="10" on="false" color="#000000" opacity="0"/>
                <v:fill on="true" color="#000000"/>
              </v:shape>
              <v:shape id="Shape 17320" style="position:absolute;width:69278;height:121;left:121;top:0;" coordsize="6927850,12192" path="m0,0l6927850,0l6927850,12192l0,12192l0,0">
                <v:stroke weight="0pt" endcap="flat" joinstyle="miter" miterlimit="10" on="false" color="#000000" opacity="0"/>
                <v:fill on="true" color="#000000"/>
              </v:shape>
              <v:shape id="Shape 17321" style="position:absolute;width:121;height:121;left:69400;top:0;" coordsize="12192,12192" path="m0,0l12192,0l12192,12192l0,12192l0,0">
                <v:stroke weight="0pt" endcap="flat" joinstyle="miter" miterlimit="10" on="false" color="#000000" opacity="0"/>
                <v:fill on="true" color="#000000"/>
              </v:shape>
              <w10:wrap type="square"/>
            </v:group>
          </w:pict>
        </mc:Fallback>
      </mc:AlternateContent>
    </w:r>
  </w:p>
  <w:p w:rsidR="00316538" w:rsidRDefault="00C87B2B">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316941</wp:posOffset>
              </wp:positionV>
              <wp:extent cx="6952235" cy="10061194"/>
              <wp:effectExtent l="0" t="0" r="0" b="0"/>
              <wp:wrapNone/>
              <wp:docPr id="16692" name="Group 16692"/>
              <wp:cNvGraphicFramePr/>
              <a:graphic xmlns:a="http://schemas.openxmlformats.org/drawingml/2006/main">
                <a:graphicData uri="http://schemas.microsoft.com/office/word/2010/wordprocessingGroup">
                  <wpg:wgp>
                    <wpg:cNvGrpSpPr/>
                    <wpg:grpSpPr>
                      <a:xfrm>
                        <a:off x="0" y="0"/>
                        <a:ext cx="6952235" cy="10061194"/>
                        <a:chOff x="0" y="0"/>
                        <a:chExt cx="6952235" cy="10061194"/>
                      </a:xfrm>
                    </wpg:grpSpPr>
                    <wps:wsp>
                      <wps:cNvPr id="17322" name="Shape 17322"/>
                      <wps:cNvSpPr/>
                      <wps:spPr>
                        <a:xfrm>
                          <a:off x="0" y="0"/>
                          <a:ext cx="12192" cy="10061194"/>
                        </a:xfrm>
                        <a:custGeom>
                          <a:avLst/>
                          <a:gdLst/>
                          <a:ahLst/>
                          <a:cxnLst/>
                          <a:rect l="0" t="0" r="0" b="0"/>
                          <a:pathLst>
                            <a:path w="12192" h="10061194">
                              <a:moveTo>
                                <a:pt x="0" y="0"/>
                              </a:moveTo>
                              <a:lnTo>
                                <a:pt x="12192" y="0"/>
                              </a:lnTo>
                              <a:lnTo>
                                <a:pt x="12192" y="10061194"/>
                              </a:lnTo>
                              <a:lnTo>
                                <a:pt x="0" y="10061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23" name="Shape 17323"/>
                      <wps:cNvSpPr/>
                      <wps:spPr>
                        <a:xfrm>
                          <a:off x="6940043" y="0"/>
                          <a:ext cx="12192" cy="10061194"/>
                        </a:xfrm>
                        <a:custGeom>
                          <a:avLst/>
                          <a:gdLst/>
                          <a:ahLst/>
                          <a:cxnLst/>
                          <a:rect l="0" t="0" r="0" b="0"/>
                          <a:pathLst>
                            <a:path w="12192" h="10061194">
                              <a:moveTo>
                                <a:pt x="0" y="0"/>
                              </a:moveTo>
                              <a:lnTo>
                                <a:pt x="12192" y="0"/>
                              </a:lnTo>
                              <a:lnTo>
                                <a:pt x="12192" y="10061194"/>
                              </a:lnTo>
                              <a:lnTo>
                                <a:pt x="0" y="10061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692" style="width:547.42pt;height:792.22pt;position:absolute;z-index:-2147483648;mso-position-horizontal-relative:page;mso-position-horizontal:absolute;margin-left:24pt;mso-position-vertical-relative:page;margin-top:24.956pt;" coordsize="69522,100611">
              <v:shape id="Shape 17324" style="position:absolute;width:121;height:100611;left:0;top:0;" coordsize="12192,10061194" path="m0,0l12192,0l12192,10061194l0,10061194l0,0">
                <v:stroke weight="0pt" endcap="flat" joinstyle="miter" miterlimit="10" on="false" color="#000000" opacity="0"/>
                <v:fill on="true" color="#000000"/>
              </v:shape>
              <v:shape id="Shape 17325" style="position:absolute;width:121;height:100611;left:69400;top:0;" coordsize="12192,10061194" path="m0,0l12192,0l12192,10061194l0,10061194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562C"/>
    <w:multiLevelType w:val="hybridMultilevel"/>
    <w:tmpl w:val="3CF00E14"/>
    <w:lvl w:ilvl="0" w:tplc="8C16909A">
      <w:start w:val="1"/>
      <w:numFmt w:val="bullet"/>
      <w:lvlText w:val="-"/>
      <w:lvlJc w:val="left"/>
      <w:pPr>
        <w:ind w:left="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D20924">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B4F73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78A07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06E13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86BDD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A42FF4">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20034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82F3CA">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C53524"/>
    <w:multiLevelType w:val="hybridMultilevel"/>
    <w:tmpl w:val="D326F2BC"/>
    <w:lvl w:ilvl="0" w:tplc="9BEC20A6">
      <w:start w:val="1"/>
      <w:numFmt w:val="bullet"/>
      <w:lvlText w:val="•"/>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68B876">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6C36E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3424D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963E5C">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44886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928E36">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8465CE">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F215D6">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2EA57BD"/>
    <w:multiLevelType w:val="hybridMultilevel"/>
    <w:tmpl w:val="5C522710"/>
    <w:lvl w:ilvl="0" w:tplc="F9E467E2">
      <w:start w:val="1"/>
      <w:numFmt w:val="decimal"/>
      <w:lvlText w:val="%1."/>
      <w:lvlJc w:val="left"/>
      <w:pPr>
        <w:ind w:left="1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80706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C658E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E2171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D2502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6E596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3C452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F42C0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CE2C2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0336B4A"/>
    <w:multiLevelType w:val="hybridMultilevel"/>
    <w:tmpl w:val="9CCE25B0"/>
    <w:lvl w:ilvl="0" w:tplc="3D7C16DC">
      <w:start w:val="8"/>
      <w:numFmt w:val="decimal"/>
      <w:lvlText w:val="%1."/>
      <w:lvlJc w:val="left"/>
      <w:pPr>
        <w:ind w:left="12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20CEBEE">
      <w:start w:val="1"/>
      <w:numFmt w:val="lowerLetter"/>
      <w:lvlText w:val="%2"/>
      <w:lvlJc w:val="left"/>
      <w:pPr>
        <w:ind w:left="18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7F26E52">
      <w:start w:val="1"/>
      <w:numFmt w:val="lowerRoman"/>
      <w:lvlText w:val="%3"/>
      <w:lvlJc w:val="left"/>
      <w:pPr>
        <w:ind w:left="25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14EB984">
      <w:start w:val="1"/>
      <w:numFmt w:val="decimal"/>
      <w:lvlText w:val="%4"/>
      <w:lvlJc w:val="left"/>
      <w:pPr>
        <w:ind w:left="32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1F01204">
      <w:start w:val="1"/>
      <w:numFmt w:val="lowerLetter"/>
      <w:lvlText w:val="%5"/>
      <w:lvlJc w:val="left"/>
      <w:pPr>
        <w:ind w:left="39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174F390">
      <w:start w:val="1"/>
      <w:numFmt w:val="lowerRoman"/>
      <w:lvlText w:val="%6"/>
      <w:lvlJc w:val="left"/>
      <w:pPr>
        <w:ind w:left="47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A32276E">
      <w:start w:val="1"/>
      <w:numFmt w:val="decimal"/>
      <w:lvlText w:val="%7"/>
      <w:lvlJc w:val="left"/>
      <w:pPr>
        <w:ind w:left="54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21CB402">
      <w:start w:val="1"/>
      <w:numFmt w:val="lowerLetter"/>
      <w:lvlText w:val="%8"/>
      <w:lvlJc w:val="left"/>
      <w:pPr>
        <w:ind w:left="61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D22F936">
      <w:start w:val="1"/>
      <w:numFmt w:val="lowerRoman"/>
      <w:lvlText w:val="%9"/>
      <w:lvlJc w:val="left"/>
      <w:pPr>
        <w:ind w:left="68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5CB21AF"/>
    <w:multiLevelType w:val="hybridMultilevel"/>
    <w:tmpl w:val="E092F49C"/>
    <w:lvl w:ilvl="0" w:tplc="A0A8C34C">
      <w:start w:val="1"/>
      <w:numFmt w:val="decimal"/>
      <w:lvlText w:val="%1."/>
      <w:lvlJc w:val="left"/>
      <w:pPr>
        <w:ind w:left="1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B8C26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2A0F3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AA12E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F28EE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3657F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A0B76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50C92C">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46C8E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0F01634"/>
    <w:multiLevelType w:val="hybridMultilevel"/>
    <w:tmpl w:val="1D6C27FC"/>
    <w:lvl w:ilvl="0" w:tplc="7C5A037E">
      <w:start w:val="1"/>
      <w:numFmt w:val="bullet"/>
      <w:lvlText w:val="-"/>
      <w:lvlJc w:val="left"/>
      <w:pPr>
        <w:ind w:left="2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9CE4DA">
      <w:start w:val="1"/>
      <w:numFmt w:val="bullet"/>
      <w:lvlText w:val="o"/>
      <w:lvlJc w:val="left"/>
      <w:pPr>
        <w:ind w:left="1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9A638E">
      <w:start w:val="1"/>
      <w:numFmt w:val="bullet"/>
      <w:lvlText w:val="▪"/>
      <w:lvlJc w:val="left"/>
      <w:pPr>
        <w:ind w:left="2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E06B78">
      <w:start w:val="1"/>
      <w:numFmt w:val="bullet"/>
      <w:lvlText w:val="•"/>
      <w:lvlJc w:val="left"/>
      <w:pPr>
        <w:ind w:left="3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C8EB1A">
      <w:start w:val="1"/>
      <w:numFmt w:val="bullet"/>
      <w:lvlText w:val="o"/>
      <w:lvlJc w:val="left"/>
      <w:pPr>
        <w:ind w:left="3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0E9B8C">
      <w:start w:val="1"/>
      <w:numFmt w:val="bullet"/>
      <w:lvlText w:val="▪"/>
      <w:lvlJc w:val="left"/>
      <w:pPr>
        <w:ind w:left="4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7A5C6E">
      <w:start w:val="1"/>
      <w:numFmt w:val="bullet"/>
      <w:lvlText w:val="•"/>
      <w:lvlJc w:val="left"/>
      <w:pPr>
        <w:ind w:left="5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8E7DE2">
      <w:start w:val="1"/>
      <w:numFmt w:val="bullet"/>
      <w:lvlText w:val="o"/>
      <w:lvlJc w:val="left"/>
      <w:pPr>
        <w:ind w:left="6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268D1A">
      <w:start w:val="1"/>
      <w:numFmt w:val="bullet"/>
      <w:lvlText w:val="▪"/>
      <w:lvlJc w:val="left"/>
      <w:pPr>
        <w:ind w:left="6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5D12D58"/>
    <w:multiLevelType w:val="hybridMultilevel"/>
    <w:tmpl w:val="A6BAC870"/>
    <w:lvl w:ilvl="0" w:tplc="FF9A718E">
      <w:start w:val="1"/>
      <w:numFmt w:val="bullet"/>
      <w:lvlText w:val="-"/>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4E896A">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B0AD32">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3C7FBC">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2E43FA">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D02778">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24E4F6">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443C80">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E8A5EA">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A3C30F8"/>
    <w:multiLevelType w:val="hybridMultilevel"/>
    <w:tmpl w:val="BD9ECBA6"/>
    <w:lvl w:ilvl="0" w:tplc="29E24554">
      <w:start w:val="1"/>
      <w:numFmt w:val="decimal"/>
      <w:lvlText w:val="%1."/>
      <w:lvlJc w:val="left"/>
      <w:pPr>
        <w:ind w:left="11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DE89BCC">
      <w:start w:val="1"/>
      <w:numFmt w:val="lowerLetter"/>
      <w:lvlText w:val="%2"/>
      <w:lvlJc w:val="left"/>
      <w:pPr>
        <w:ind w:left="19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EB01C54">
      <w:start w:val="1"/>
      <w:numFmt w:val="lowerRoman"/>
      <w:lvlText w:val="%3"/>
      <w:lvlJc w:val="left"/>
      <w:pPr>
        <w:ind w:left="26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A809D3E">
      <w:start w:val="1"/>
      <w:numFmt w:val="decimal"/>
      <w:lvlText w:val="%4"/>
      <w:lvlJc w:val="left"/>
      <w:pPr>
        <w:ind w:left="3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700CAB0">
      <w:start w:val="1"/>
      <w:numFmt w:val="lowerLetter"/>
      <w:lvlText w:val="%5"/>
      <w:lvlJc w:val="left"/>
      <w:pPr>
        <w:ind w:left="40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7A2F898">
      <w:start w:val="1"/>
      <w:numFmt w:val="lowerRoman"/>
      <w:lvlText w:val="%6"/>
      <w:lvlJc w:val="left"/>
      <w:pPr>
        <w:ind w:left="47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8087384">
      <w:start w:val="1"/>
      <w:numFmt w:val="decimal"/>
      <w:lvlText w:val="%7"/>
      <w:lvlJc w:val="left"/>
      <w:pPr>
        <w:ind w:left="55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55ECA20">
      <w:start w:val="1"/>
      <w:numFmt w:val="lowerLetter"/>
      <w:lvlText w:val="%8"/>
      <w:lvlJc w:val="left"/>
      <w:pPr>
        <w:ind w:left="62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D1AEF56">
      <w:start w:val="1"/>
      <w:numFmt w:val="lowerRoman"/>
      <w:lvlText w:val="%9"/>
      <w:lvlJc w:val="left"/>
      <w:pPr>
        <w:ind w:left="69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ABA1513"/>
    <w:multiLevelType w:val="hybridMultilevel"/>
    <w:tmpl w:val="6D548CE0"/>
    <w:lvl w:ilvl="0" w:tplc="17B6E08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82276C">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F86872">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266414">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E8CA64">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421B36">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940E04">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E88C8A">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288F94">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5B87E32"/>
    <w:multiLevelType w:val="hybridMultilevel"/>
    <w:tmpl w:val="5442DEA8"/>
    <w:lvl w:ilvl="0" w:tplc="87846488">
      <w:start w:val="2"/>
      <w:numFmt w:val="decimal"/>
      <w:lvlText w:val="%1"/>
      <w:lvlJc w:val="left"/>
      <w:pPr>
        <w:ind w:left="15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4BBCDC62">
      <w:start w:val="1"/>
      <w:numFmt w:val="lowerLetter"/>
      <w:lvlText w:val="%2"/>
      <w:lvlJc w:val="left"/>
      <w:pPr>
        <w:ind w:left="179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DD40CB0">
      <w:start w:val="1"/>
      <w:numFmt w:val="lowerRoman"/>
      <w:lvlText w:val="%3"/>
      <w:lvlJc w:val="left"/>
      <w:pPr>
        <w:ind w:left="251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7565072">
      <w:start w:val="1"/>
      <w:numFmt w:val="decimal"/>
      <w:lvlText w:val="%4"/>
      <w:lvlJc w:val="left"/>
      <w:pPr>
        <w:ind w:left="32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9724AF8">
      <w:start w:val="1"/>
      <w:numFmt w:val="lowerLetter"/>
      <w:lvlText w:val="%5"/>
      <w:lvlJc w:val="left"/>
      <w:pPr>
        <w:ind w:left="395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8BE474E">
      <w:start w:val="1"/>
      <w:numFmt w:val="lowerRoman"/>
      <w:lvlText w:val="%6"/>
      <w:lvlJc w:val="left"/>
      <w:pPr>
        <w:ind w:left="467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7A46CDA">
      <w:start w:val="1"/>
      <w:numFmt w:val="decimal"/>
      <w:lvlText w:val="%7"/>
      <w:lvlJc w:val="left"/>
      <w:pPr>
        <w:ind w:left="539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B3EBF48">
      <w:start w:val="1"/>
      <w:numFmt w:val="lowerLetter"/>
      <w:lvlText w:val="%8"/>
      <w:lvlJc w:val="left"/>
      <w:pPr>
        <w:ind w:left="611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97AEB2E">
      <w:start w:val="1"/>
      <w:numFmt w:val="lowerRoman"/>
      <w:lvlText w:val="%9"/>
      <w:lvlJc w:val="left"/>
      <w:pPr>
        <w:ind w:left="68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0" w15:restartNumberingAfterBreak="0">
    <w:nsid w:val="79923053"/>
    <w:multiLevelType w:val="hybridMultilevel"/>
    <w:tmpl w:val="4906EB84"/>
    <w:lvl w:ilvl="0" w:tplc="AD041E0C">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F0EAC0">
      <w:start w:val="1"/>
      <w:numFmt w:val="decimal"/>
      <w:lvlText w:val="%2"/>
      <w:lvlJc w:val="left"/>
      <w:pPr>
        <w:ind w:left="15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B3E74EC">
      <w:start w:val="1"/>
      <w:numFmt w:val="lowerRoman"/>
      <w:lvlText w:val="%3"/>
      <w:lvlJc w:val="left"/>
      <w:pPr>
        <w:ind w:left="21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114B008">
      <w:start w:val="1"/>
      <w:numFmt w:val="decimal"/>
      <w:lvlText w:val="%4"/>
      <w:lvlJc w:val="left"/>
      <w:pPr>
        <w:ind w:left="29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C1AC854C">
      <w:start w:val="1"/>
      <w:numFmt w:val="lowerLetter"/>
      <w:lvlText w:val="%5"/>
      <w:lvlJc w:val="left"/>
      <w:pPr>
        <w:ind w:left="36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9F8104E">
      <w:start w:val="1"/>
      <w:numFmt w:val="lowerRoman"/>
      <w:lvlText w:val="%6"/>
      <w:lvlJc w:val="left"/>
      <w:pPr>
        <w:ind w:left="43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304EB66">
      <w:start w:val="1"/>
      <w:numFmt w:val="decimal"/>
      <w:lvlText w:val="%7"/>
      <w:lvlJc w:val="left"/>
      <w:pPr>
        <w:ind w:left="50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E4AC8EC">
      <w:start w:val="1"/>
      <w:numFmt w:val="lowerLetter"/>
      <w:lvlText w:val="%8"/>
      <w:lvlJc w:val="left"/>
      <w:pPr>
        <w:ind w:left="57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2A85A5A">
      <w:start w:val="1"/>
      <w:numFmt w:val="lowerRoman"/>
      <w:lvlText w:val="%9"/>
      <w:lvlJc w:val="left"/>
      <w:pPr>
        <w:ind w:left="65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5"/>
  </w:num>
  <w:num w:numId="2">
    <w:abstractNumId w:val="8"/>
  </w:num>
  <w:num w:numId="3">
    <w:abstractNumId w:val="6"/>
  </w:num>
  <w:num w:numId="4">
    <w:abstractNumId w:val="7"/>
  </w:num>
  <w:num w:numId="5">
    <w:abstractNumId w:val="3"/>
  </w:num>
  <w:num w:numId="6">
    <w:abstractNumId w:val="1"/>
  </w:num>
  <w:num w:numId="7">
    <w:abstractNumId w:val="0"/>
  </w:num>
  <w:num w:numId="8">
    <w:abstractNumId w:val="4"/>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38"/>
    <w:rsid w:val="00014474"/>
    <w:rsid w:val="00076730"/>
    <w:rsid w:val="00316538"/>
    <w:rsid w:val="00352928"/>
    <w:rsid w:val="00497B91"/>
    <w:rsid w:val="004F5276"/>
    <w:rsid w:val="006B2481"/>
    <w:rsid w:val="00933E4A"/>
    <w:rsid w:val="00951C8D"/>
    <w:rsid w:val="009655EF"/>
    <w:rsid w:val="00A31770"/>
    <w:rsid w:val="00A40F88"/>
    <w:rsid w:val="00C01E4E"/>
    <w:rsid w:val="00C162E0"/>
    <w:rsid w:val="00C87B2B"/>
    <w:rsid w:val="00C92B73"/>
    <w:rsid w:val="00D93746"/>
    <w:rsid w:val="00DF1588"/>
    <w:rsid w:val="00E60BFC"/>
    <w:rsid w:val="00E948EE"/>
    <w:rsid w:val="00EA3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A0EA"/>
  <w15:docId w15:val="{798F7DE7-86A8-4AE3-920F-221FBED3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70" w:lineRule="auto"/>
      <w:ind w:left="149" w:right="353"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8"/>
      <w:ind w:left="503"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line="270" w:lineRule="auto"/>
      <w:ind w:left="1571" w:hanging="10"/>
      <w:outlineLvl w:val="1"/>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i/>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url?q=http%3A%2F%2Fwww.encyclopedia.ru%2F&amp;sa=D&amp;sntz=1&amp;usg=AFQjCNHcfAbdMJBioqMrR7yjTCVQblxwcg" TargetMode="External"/><Relationship Id="rId18" Type="http://schemas.openxmlformats.org/officeDocument/2006/relationships/hyperlink" Target="http://www.google.com/url?q=http%3A%2F%2Fwww.encyclopedia.ru%2F&amp;sa=D&amp;sntz=1&amp;usg=AFQjCNHcfAbdMJBioqMrR7yjTCVQblxwcg" TargetMode="External"/><Relationship Id="rId26" Type="http://schemas.openxmlformats.org/officeDocument/2006/relationships/hyperlink" Target="http://www.google.com/url?q=http%3A%2F%2Fwww.encyclopedia.ru%2F&amp;sa=D&amp;sntz=1&amp;usg=AFQjCNHcfAbdMJBioqMrR7yjTCVQblxwcg" TargetMode="External"/><Relationship Id="rId3" Type="http://schemas.openxmlformats.org/officeDocument/2006/relationships/settings" Target="settings.xml"/><Relationship Id="rId21" Type="http://schemas.openxmlformats.org/officeDocument/2006/relationships/hyperlink" Target="http://www.google.com/url?q=http%3A%2F%2Fwww.encyclopedia.ru%2F&amp;sa=D&amp;sntz=1&amp;usg=AFQjCNHcfAbdMJBioqMrR7yjTCVQblxwcg"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google.com/url?q=http%3A%2F%2Fwww.encyclopedia.ru%2F&amp;sa=D&amp;sntz=1&amp;usg=AFQjCNHcfAbdMJBioqMrR7yjTCVQblxwcg" TargetMode="External"/><Relationship Id="rId17" Type="http://schemas.openxmlformats.org/officeDocument/2006/relationships/hyperlink" Target="http://www.google.com/url?q=http%3A%2F%2Fwww.encyclopedia.ru%2F&amp;sa=D&amp;sntz=1&amp;usg=AFQjCNHcfAbdMJBioqMrR7yjTCVQblxwcg" TargetMode="External"/><Relationship Id="rId25" Type="http://schemas.openxmlformats.org/officeDocument/2006/relationships/hyperlink" Target="http://www.google.com/url?q=http%3A%2F%2Fwww.encyclopedia.ru%2F&amp;sa=D&amp;sntz=1&amp;usg=AFQjCNHcfAbdMJBioqMrR7yjTCVQblxwcg"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google.com/url?q=http%3A%2F%2Fwww.encyclopedia.ru%2F&amp;sa=D&amp;sntz=1&amp;usg=AFQjCNHcfAbdMJBioqMrR7yjTCVQblxwcg" TargetMode="External"/><Relationship Id="rId20" Type="http://schemas.openxmlformats.org/officeDocument/2006/relationships/hyperlink" Target="http://www.google.com/url?q=http%3A%2F%2Fwww.encyclopedia.ru%2F&amp;sa=D&amp;sntz=1&amp;usg=AFQjCNHcfAbdMJBioqMrR7yjTCVQblxwcg"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q=http%3A%2F%2Fwww.encyclopedia.ru%2F&amp;sa=D&amp;sntz=1&amp;usg=AFQjCNHcfAbdMJBioqMrR7yjTCVQblxwcg" TargetMode="External"/><Relationship Id="rId24" Type="http://schemas.openxmlformats.org/officeDocument/2006/relationships/hyperlink" Target="http://www.google.com/url?q=http%3A%2F%2Fwww.encyclopedia.ru%2F&amp;sa=D&amp;sntz=1&amp;usg=AFQjCNHcfAbdMJBioqMrR7yjTCVQblxwcg"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google.com/url?q=http%3A%2F%2Fwww.encyclopedia.ru%2F&amp;sa=D&amp;sntz=1&amp;usg=AFQjCNHcfAbdMJBioqMrR7yjTCVQblxwcg" TargetMode="External"/><Relationship Id="rId23" Type="http://schemas.openxmlformats.org/officeDocument/2006/relationships/hyperlink" Target="http://www.google.com/url?q=http%3A%2F%2Fwww.encyclopedia.ru%2F&amp;sa=D&amp;sntz=1&amp;usg=AFQjCNHcfAbdMJBioqMrR7yjTCVQblxwcg" TargetMode="External"/><Relationship Id="rId28" Type="http://schemas.openxmlformats.org/officeDocument/2006/relationships/header" Target="header1.xml"/><Relationship Id="rId10" Type="http://schemas.openxmlformats.org/officeDocument/2006/relationships/hyperlink" Target="http://www.google.com/url?q=http%3A%2F%2Fwww.encyclopedia.ru%2F&amp;sa=D&amp;sntz=1&amp;usg=AFQjCNHcfAbdMJBioqMrR7yjTCVQblxwcg" TargetMode="External"/><Relationship Id="rId19" Type="http://schemas.openxmlformats.org/officeDocument/2006/relationships/hyperlink" Target="http://www.google.com/url?q=http%3A%2F%2Fwww.encyclopedia.ru%2F&amp;sa=D&amp;sntz=1&amp;usg=AFQjCNHcfAbdMJBioqMrR7yjTCVQblxwcg"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tranamasterov.ru/" TargetMode="External"/><Relationship Id="rId14" Type="http://schemas.openxmlformats.org/officeDocument/2006/relationships/hyperlink" Target="http://www.google.com/url?q=http%3A%2F%2Fwww.encyclopedia.ru%2F&amp;sa=D&amp;sntz=1&amp;usg=AFQjCNHcfAbdMJBioqMrR7yjTCVQblxwcg" TargetMode="External"/><Relationship Id="rId22" Type="http://schemas.openxmlformats.org/officeDocument/2006/relationships/hyperlink" Target="http://www.google.com/url?q=http%3A%2F%2Fwww.encyclopedia.ru%2F&amp;sa=D&amp;sntz=1&amp;usg=AFQjCNHcfAbdMJBioqMrR7yjTCVQblxwcg" TargetMode="External"/><Relationship Id="rId27" Type="http://schemas.openxmlformats.org/officeDocument/2006/relationships/hyperlink" Target="http://www.google.com/url?q=http%3A%2F%2Fwww.encyclopedia.ru%2F&amp;sa=D&amp;sntz=1&amp;usg=AFQjCNHcfAbdMJBioqMrR7yjTCVQblxwcg"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tranamaster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3914</Words>
  <Characters>22313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Ученик</cp:lastModifiedBy>
  <cp:revision>15</cp:revision>
  <dcterms:created xsi:type="dcterms:W3CDTF">2022-07-15T09:34:00Z</dcterms:created>
  <dcterms:modified xsi:type="dcterms:W3CDTF">2023-08-30T17:39:00Z</dcterms:modified>
</cp:coreProperties>
</file>