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93" w:rsidRPr="00872493" w:rsidRDefault="00872493">
      <w:pPr>
        <w:spacing w:after="0"/>
        <w:ind w:right="360"/>
        <w:jc w:val="center"/>
        <w:rPr>
          <w:noProof/>
          <w:color w:val="auto"/>
        </w:rPr>
      </w:pPr>
      <w:r w:rsidRPr="00872493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3352A24C">
            <wp:simplePos x="0" y="0"/>
            <wp:positionH relativeFrom="column">
              <wp:posOffset>-310916</wp:posOffset>
            </wp:positionH>
            <wp:positionV relativeFrom="paragraph">
              <wp:posOffset>-650440</wp:posOffset>
            </wp:positionV>
            <wp:extent cx="6214110" cy="3785870"/>
            <wp:effectExtent l="0" t="0" r="0" b="508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11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493" w:rsidRPr="00872493" w:rsidRDefault="00872493">
      <w:pPr>
        <w:spacing w:after="0"/>
        <w:ind w:right="360"/>
        <w:jc w:val="center"/>
        <w:rPr>
          <w:noProof/>
          <w:color w:val="auto"/>
        </w:rPr>
      </w:pPr>
    </w:p>
    <w:p w:rsidR="00872493" w:rsidRPr="00872493" w:rsidRDefault="00872493">
      <w:pPr>
        <w:spacing w:after="0"/>
        <w:ind w:right="360"/>
        <w:jc w:val="center"/>
        <w:rPr>
          <w:noProof/>
          <w:color w:val="auto"/>
        </w:rPr>
      </w:pPr>
    </w:p>
    <w:p w:rsidR="00872493" w:rsidRPr="00872493" w:rsidRDefault="00872493">
      <w:pPr>
        <w:spacing w:after="0"/>
        <w:ind w:right="360"/>
        <w:jc w:val="center"/>
        <w:rPr>
          <w:noProof/>
          <w:color w:val="auto"/>
        </w:rPr>
      </w:pPr>
    </w:p>
    <w:p w:rsidR="00872493" w:rsidRPr="00872493" w:rsidRDefault="00872493">
      <w:pPr>
        <w:spacing w:after="0"/>
        <w:ind w:right="360"/>
        <w:jc w:val="center"/>
        <w:rPr>
          <w:noProof/>
          <w:color w:val="auto"/>
        </w:rPr>
      </w:pPr>
    </w:p>
    <w:p w:rsidR="00872493" w:rsidRPr="00872493" w:rsidRDefault="00872493">
      <w:pPr>
        <w:spacing w:after="0"/>
        <w:ind w:right="360"/>
        <w:jc w:val="center"/>
        <w:rPr>
          <w:noProof/>
          <w:color w:val="auto"/>
        </w:rPr>
      </w:pPr>
    </w:p>
    <w:p w:rsidR="00872493" w:rsidRPr="00872493" w:rsidRDefault="00872493">
      <w:pPr>
        <w:spacing w:after="0"/>
        <w:ind w:right="360"/>
        <w:jc w:val="center"/>
        <w:rPr>
          <w:noProof/>
          <w:color w:val="auto"/>
        </w:rPr>
      </w:pPr>
    </w:p>
    <w:p w:rsidR="00872493" w:rsidRPr="00872493" w:rsidRDefault="00872493">
      <w:pPr>
        <w:spacing w:after="0"/>
        <w:ind w:right="360"/>
        <w:jc w:val="center"/>
        <w:rPr>
          <w:noProof/>
          <w:color w:val="auto"/>
        </w:rPr>
      </w:pPr>
    </w:p>
    <w:p w:rsidR="00872493" w:rsidRPr="00872493" w:rsidRDefault="00872493">
      <w:pPr>
        <w:spacing w:after="0"/>
        <w:ind w:right="360"/>
        <w:jc w:val="center"/>
        <w:rPr>
          <w:noProof/>
          <w:color w:val="auto"/>
        </w:rPr>
      </w:pPr>
    </w:p>
    <w:p w:rsidR="00660CA1" w:rsidRPr="00872493" w:rsidRDefault="006C376C">
      <w:pPr>
        <w:spacing w:after="0"/>
        <w:ind w:right="360"/>
        <w:jc w:val="center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60CA1" w:rsidRPr="00872493" w:rsidRDefault="00660CA1" w:rsidP="0056408E">
      <w:pPr>
        <w:spacing w:after="0"/>
        <w:ind w:firstLine="709"/>
        <w:jc w:val="center"/>
        <w:rPr>
          <w:color w:val="auto"/>
        </w:rPr>
      </w:pPr>
    </w:p>
    <w:p w:rsidR="009D0B2A" w:rsidRPr="00872493" w:rsidRDefault="009D0B2A" w:rsidP="0056408E">
      <w:pPr>
        <w:spacing w:after="0"/>
        <w:ind w:firstLine="709"/>
        <w:jc w:val="center"/>
        <w:rPr>
          <w:color w:val="auto"/>
        </w:rPr>
      </w:pPr>
    </w:p>
    <w:p w:rsidR="009D0B2A" w:rsidRPr="00872493" w:rsidRDefault="009D0B2A" w:rsidP="0056408E">
      <w:pPr>
        <w:spacing w:after="0"/>
        <w:ind w:firstLine="709"/>
        <w:jc w:val="center"/>
        <w:rPr>
          <w:color w:val="auto"/>
        </w:rPr>
      </w:pPr>
    </w:p>
    <w:p w:rsidR="009D0B2A" w:rsidRPr="00872493" w:rsidRDefault="009D0B2A" w:rsidP="0056408E">
      <w:pPr>
        <w:spacing w:after="0"/>
        <w:ind w:firstLine="709"/>
        <w:jc w:val="center"/>
        <w:rPr>
          <w:color w:val="auto"/>
        </w:rPr>
      </w:pPr>
    </w:p>
    <w:p w:rsidR="009D0B2A" w:rsidRPr="00872493" w:rsidRDefault="009D0B2A" w:rsidP="0056408E">
      <w:pPr>
        <w:spacing w:after="0"/>
        <w:ind w:firstLine="709"/>
        <w:jc w:val="center"/>
        <w:rPr>
          <w:color w:val="auto"/>
        </w:rPr>
      </w:pPr>
    </w:p>
    <w:p w:rsidR="00660CA1" w:rsidRPr="00872493" w:rsidRDefault="00660CA1" w:rsidP="0056408E">
      <w:pPr>
        <w:spacing w:after="0"/>
        <w:ind w:firstLine="709"/>
        <w:jc w:val="center"/>
        <w:rPr>
          <w:color w:val="auto"/>
        </w:rPr>
      </w:pPr>
    </w:p>
    <w:p w:rsidR="00872493" w:rsidRPr="00872493" w:rsidRDefault="00872493" w:rsidP="0056408E">
      <w:pPr>
        <w:spacing w:after="0"/>
        <w:ind w:firstLine="709"/>
        <w:jc w:val="center"/>
        <w:rPr>
          <w:color w:val="auto"/>
        </w:rPr>
      </w:pPr>
    </w:p>
    <w:p w:rsidR="009D0B2A" w:rsidRPr="00872493" w:rsidRDefault="006C376C" w:rsidP="0056408E">
      <w:pPr>
        <w:pStyle w:val="1"/>
        <w:ind w:left="0" w:firstLine="709"/>
        <w:jc w:val="center"/>
        <w:rPr>
          <w:color w:val="auto"/>
        </w:rPr>
      </w:pPr>
      <w:r w:rsidRPr="00872493">
        <w:rPr>
          <w:color w:val="auto"/>
        </w:rPr>
        <w:t xml:space="preserve">Дополнительная общеобразовательная </w:t>
      </w:r>
    </w:p>
    <w:p w:rsidR="009D0B2A" w:rsidRPr="00872493" w:rsidRDefault="006C376C" w:rsidP="0056408E">
      <w:pPr>
        <w:pStyle w:val="1"/>
        <w:ind w:left="0" w:firstLine="709"/>
        <w:jc w:val="center"/>
        <w:rPr>
          <w:color w:val="auto"/>
        </w:rPr>
      </w:pPr>
      <w:r w:rsidRPr="00872493">
        <w:rPr>
          <w:color w:val="auto"/>
        </w:rPr>
        <w:t xml:space="preserve">общеразвивающая программа </w:t>
      </w:r>
    </w:p>
    <w:p w:rsidR="00660CA1" w:rsidRPr="00872493" w:rsidRDefault="006C376C" w:rsidP="0056408E">
      <w:pPr>
        <w:pStyle w:val="1"/>
        <w:ind w:left="0" w:firstLine="709"/>
        <w:jc w:val="center"/>
        <w:rPr>
          <w:color w:val="auto"/>
        </w:rPr>
      </w:pPr>
      <w:r w:rsidRPr="00872493">
        <w:rPr>
          <w:color w:val="auto"/>
        </w:rPr>
        <w:t>технической направленности</w:t>
      </w:r>
    </w:p>
    <w:p w:rsidR="00660CA1" w:rsidRPr="00872493" w:rsidRDefault="006C376C" w:rsidP="0056408E">
      <w:pPr>
        <w:spacing w:after="0"/>
        <w:ind w:firstLine="709"/>
        <w:jc w:val="center"/>
        <w:rPr>
          <w:color w:val="auto"/>
        </w:rPr>
      </w:pP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>«</w:t>
      </w:r>
      <w:r w:rsidR="0056408E" w:rsidRPr="00872493">
        <w:rPr>
          <w:rFonts w:ascii="Times New Roman" w:eastAsia="Times New Roman" w:hAnsi="Times New Roman" w:cs="Times New Roman"/>
          <w:b/>
          <w:color w:val="auto"/>
          <w:sz w:val="28"/>
        </w:rPr>
        <w:t>Робототехника</w:t>
      </w: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>»</w:t>
      </w:r>
    </w:p>
    <w:p w:rsidR="00660CA1" w:rsidRPr="00872493" w:rsidRDefault="00660CA1" w:rsidP="0056408E">
      <w:pPr>
        <w:spacing w:after="0"/>
        <w:ind w:firstLine="709"/>
        <w:jc w:val="center"/>
        <w:rPr>
          <w:color w:val="auto"/>
        </w:rPr>
      </w:pPr>
    </w:p>
    <w:p w:rsidR="00660CA1" w:rsidRPr="00872493" w:rsidRDefault="00660CA1" w:rsidP="0056408E">
      <w:pPr>
        <w:spacing w:after="59"/>
        <w:ind w:firstLine="709"/>
        <w:jc w:val="center"/>
        <w:rPr>
          <w:color w:val="auto"/>
        </w:rPr>
      </w:pPr>
    </w:p>
    <w:p w:rsidR="00872493" w:rsidRPr="00872493" w:rsidRDefault="006C376C" w:rsidP="0056408E">
      <w:pPr>
        <w:pStyle w:val="2"/>
        <w:ind w:left="0" w:right="0" w:firstLine="709"/>
        <w:rPr>
          <w:color w:val="auto"/>
        </w:rPr>
      </w:pPr>
      <w:r w:rsidRPr="00872493">
        <w:rPr>
          <w:color w:val="auto"/>
        </w:rPr>
        <w:t>Возраст обучающихся: 1</w:t>
      </w:r>
      <w:r w:rsidR="00872493" w:rsidRPr="00872493">
        <w:rPr>
          <w:color w:val="auto"/>
        </w:rPr>
        <w:t>0</w:t>
      </w:r>
      <w:r w:rsidRPr="00872493">
        <w:rPr>
          <w:color w:val="auto"/>
        </w:rPr>
        <w:t>-1</w:t>
      </w:r>
      <w:r w:rsidR="00872493" w:rsidRPr="00872493">
        <w:rPr>
          <w:color w:val="auto"/>
        </w:rPr>
        <w:t>1</w:t>
      </w:r>
      <w:r w:rsidRPr="00872493">
        <w:rPr>
          <w:color w:val="auto"/>
        </w:rPr>
        <w:t xml:space="preserve"> лет </w:t>
      </w:r>
    </w:p>
    <w:p w:rsidR="00660CA1" w:rsidRPr="00872493" w:rsidRDefault="006C376C" w:rsidP="0056408E">
      <w:pPr>
        <w:pStyle w:val="2"/>
        <w:ind w:left="0" w:right="0" w:firstLine="709"/>
        <w:rPr>
          <w:color w:val="auto"/>
        </w:rPr>
      </w:pPr>
      <w:r w:rsidRPr="00872493">
        <w:rPr>
          <w:color w:val="auto"/>
        </w:rPr>
        <w:t xml:space="preserve">Срок реализации: </w:t>
      </w:r>
      <w:r w:rsidR="00872493" w:rsidRPr="00872493">
        <w:rPr>
          <w:color w:val="auto"/>
        </w:rPr>
        <w:t>9 месяцев</w:t>
      </w:r>
    </w:p>
    <w:p w:rsidR="00660CA1" w:rsidRPr="00872493" w:rsidRDefault="00660CA1" w:rsidP="0056408E">
      <w:pPr>
        <w:spacing w:after="0"/>
        <w:ind w:firstLine="709"/>
        <w:jc w:val="center"/>
        <w:rPr>
          <w:color w:val="auto"/>
        </w:rPr>
      </w:pPr>
    </w:p>
    <w:p w:rsidR="00660CA1" w:rsidRPr="00872493" w:rsidRDefault="00660CA1" w:rsidP="0056408E">
      <w:pPr>
        <w:spacing w:after="0"/>
        <w:ind w:firstLine="709"/>
        <w:jc w:val="center"/>
        <w:rPr>
          <w:color w:val="auto"/>
        </w:rPr>
      </w:pPr>
    </w:p>
    <w:p w:rsidR="00660CA1" w:rsidRPr="00872493" w:rsidRDefault="00660CA1" w:rsidP="0056408E">
      <w:pPr>
        <w:spacing w:after="0"/>
        <w:ind w:firstLine="709"/>
        <w:jc w:val="center"/>
        <w:rPr>
          <w:color w:val="auto"/>
        </w:rPr>
      </w:pPr>
    </w:p>
    <w:p w:rsidR="00872493" w:rsidRPr="00872493" w:rsidRDefault="00872493" w:rsidP="0056408E">
      <w:pPr>
        <w:spacing w:after="0"/>
        <w:ind w:firstLine="709"/>
        <w:jc w:val="center"/>
        <w:rPr>
          <w:color w:val="auto"/>
        </w:rPr>
      </w:pPr>
    </w:p>
    <w:p w:rsidR="00872493" w:rsidRPr="00872493" w:rsidRDefault="00872493" w:rsidP="0056408E">
      <w:pPr>
        <w:spacing w:after="0"/>
        <w:ind w:firstLine="709"/>
        <w:jc w:val="center"/>
        <w:rPr>
          <w:color w:val="auto"/>
        </w:rPr>
      </w:pPr>
    </w:p>
    <w:p w:rsidR="00660CA1" w:rsidRPr="00872493" w:rsidRDefault="00660CA1" w:rsidP="0056408E">
      <w:pPr>
        <w:spacing w:after="0"/>
        <w:ind w:firstLine="709"/>
        <w:jc w:val="center"/>
        <w:rPr>
          <w:color w:val="auto"/>
        </w:rPr>
      </w:pPr>
    </w:p>
    <w:p w:rsidR="00660CA1" w:rsidRPr="00872493" w:rsidRDefault="00660CA1" w:rsidP="0056408E">
      <w:pPr>
        <w:spacing w:after="0"/>
        <w:ind w:firstLine="709"/>
        <w:jc w:val="center"/>
        <w:rPr>
          <w:color w:val="auto"/>
        </w:rPr>
      </w:pPr>
    </w:p>
    <w:p w:rsidR="00660CA1" w:rsidRPr="00872493" w:rsidRDefault="00660CA1" w:rsidP="0056408E">
      <w:pPr>
        <w:spacing w:after="14"/>
        <w:ind w:firstLine="709"/>
        <w:jc w:val="center"/>
        <w:rPr>
          <w:color w:val="auto"/>
        </w:rPr>
      </w:pPr>
    </w:p>
    <w:p w:rsidR="00660CA1" w:rsidRPr="00872493" w:rsidRDefault="00660CA1" w:rsidP="0056408E">
      <w:pPr>
        <w:spacing w:after="20"/>
        <w:ind w:firstLine="709"/>
        <w:jc w:val="center"/>
        <w:rPr>
          <w:color w:val="auto"/>
        </w:rPr>
      </w:pPr>
    </w:p>
    <w:p w:rsidR="00660CA1" w:rsidRPr="00872493" w:rsidRDefault="006C376C" w:rsidP="00872493">
      <w:pPr>
        <w:spacing w:after="12" w:line="267" w:lineRule="auto"/>
        <w:ind w:firstLine="709"/>
        <w:jc w:val="right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>Автор программы:</w:t>
      </w:r>
    </w:p>
    <w:p w:rsidR="00660CA1" w:rsidRPr="00872493" w:rsidRDefault="0056408E" w:rsidP="00872493">
      <w:pPr>
        <w:spacing w:after="12" w:line="267" w:lineRule="auto"/>
        <w:ind w:firstLine="709"/>
        <w:jc w:val="right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>Манкус Александр Гентарович</w:t>
      </w:r>
      <w:r w:rsidR="006C376C" w:rsidRPr="00872493">
        <w:rPr>
          <w:rFonts w:ascii="Times New Roman" w:eastAsia="Times New Roman" w:hAnsi="Times New Roman" w:cs="Times New Roman"/>
          <w:color w:val="auto"/>
          <w:sz w:val="28"/>
        </w:rPr>
        <w:t>,</w:t>
      </w:r>
    </w:p>
    <w:p w:rsidR="00660CA1" w:rsidRPr="00872493" w:rsidRDefault="0056408E" w:rsidP="00872493">
      <w:pPr>
        <w:spacing w:after="12" w:line="267" w:lineRule="auto"/>
        <w:ind w:firstLine="709"/>
        <w:jc w:val="right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учитель информатики </w:t>
      </w:r>
    </w:p>
    <w:p w:rsidR="00660CA1" w:rsidRPr="00872493" w:rsidRDefault="00660CA1" w:rsidP="00872493">
      <w:pPr>
        <w:spacing w:after="0"/>
        <w:ind w:firstLine="709"/>
        <w:jc w:val="right"/>
        <w:rPr>
          <w:color w:val="auto"/>
        </w:rPr>
      </w:pPr>
    </w:p>
    <w:p w:rsidR="00660CA1" w:rsidRPr="00872493" w:rsidRDefault="00660CA1" w:rsidP="00872493">
      <w:pPr>
        <w:spacing w:after="0"/>
        <w:ind w:firstLine="709"/>
        <w:jc w:val="right"/>
        <w:rPr>
          <w:color w:val="auto"/>
        </w:rPr>
      </w:pPr>
    </w:p>
    <w:p w:rsidR="00660CA1" w:rsidRPr="00872493" w:rsidRDefault="00660CA1" w:rsidP="00872493">
      <w:pPr>
        <w:spacing w:after="0"/>
        <w:ind w:firstLine="709"/>
        <w:jc w:val="right"/>
        <w:rPr>
          <w:color w:val="auto"/>
        </w:rPr>
      </w:pPr>
    </w:p>
    <w:p w:rsidR="0056408E" w:rsidRPr="00872493" w:rsidRDefault="0056408E" w:rsidP="00872493">
      <w:pPr>
        <w:spacing w:after="0"/>
        <w:ind w:firstLine="709"/>
        <w:jc w:val="right"/>
        <w:rPr>
          <w:color w:val="auto"/>
        </w:rPr>
      </w:pPr>
    </w:p>
    <w:p w:rsidR="0056408E" w:rsidRPr="00872493" w:rsidRDefault="0056408E" w:rsidP="0056408E">
      <w:pPr>
        <w:spacing w:after="0"/>
        <w:ind w:firstLine="709"/>
        <w:jc w:val="center"/>
        <w:rPr>
          <w:color w:val="auto"/>
        </w:rPr>
      </w:pPr>
    </w:p>
    <w:p w:rsidR="0056408E" w:rsidRPr="00872493" w:rsidRDefault="0056408E" w:rsidP="0056408E">
      <w:pPr>
        <w:spacing w:after="0"/>
        <w:ind w:firstLine="709"/>
        <w:jc w:val="center"/>
        <w:rPr>
          <w:color w:val="auto"/>
        </w:rPr>
      </w:pPr>
    </w:p>
    <w:p w:rsidR="0056408E" w:rsidRPr="00872493" w:rsidRDefault="0056408E" w:rsidP="0056408E">
      <w:pPr>
        <w:spacing w:after="0"/>
        <w:ind w:firstLine="709"/>
        <w:jc w:val="center"/>
        <w:rPr>
          <w:color w:val="auto"/>
        </w:rPr>
      </w:pPr>
    </w:p>
    <w:p w:rsidR="00872493" w:rsidRPr="00872493" w:rsidRDefault="00872493" w:rsidP="0056408E">
      <w:pPr>
        <w:tabs>
          <w:tab w:val="center" w:pos="4749"/>
          <w:tab w:val="center" w:pos="8819"/>
        </w:tabs>
        <w:spacing w:after="6" w:line="265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bookmarkStart w:id="0" w:name="_GoBack"/>
      <w:bookmarkEnd w:id="0"/>
      <w:r w:rsidRPr="00872493">
        <w:rPr>
          <w:rFonts w:ascii="Times New Roman" w:eastAsia="Times New Roman" w:hAnsi="Times New Roman" w:cs="Times New Roman"/>
          <w:color w:val="auto"/>
          <w:sz w:val="24"/>
        </w:rPr>
        <w:t>Ульяново</w:t>
      </w:r>
    </w:p>
    <w:p w:rsidR="0056408E" w:rsidRPr="00872493" w:rsidRDefault="006C376C" w:rsidP="0056408E">
      <w:pPr>
        <w:tabs>
          <w:tab w:val="center" w:pos="4749"/>
          <w:tab w:val="center" w:pos="8819"/>
        </w:tabs>
        <w:spacing w:after="6" w:line="265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872493">
        <w:rPr>
          <w:rFonts w:ascii="Times New Roman" w:eastAsia="Times New Roman" w:hAnsi="Times New Roman" w:cs="Times New Roman"/>
          <w:color w:val="auto"/>
          <w:sz w:val="24"/>
        </w:rPr>
        <w:t>2023</w:t>
      </w:r>
      <w:r w:rsidR="0056408E" w:rsidRPr="00872493">
        <w:rPr>
          <w:rFonts w:ascii="Times New Roman" w:eastAsia="Times New Roman" w:hAnsi="Times New Roman" w:cs="Times New Roman"/>
          <w:color w:val="auto"/>
          <w:sz w:val="24"/>
        </w:rPr>
        <w:t xml:space="preserve"> г</w:t>
      </w:r>
      <w:r w:rsidRPr="00872493">
        <w:rPr>
          <w:rFonts w:ascii="Times New Roman" w:eastAsia="Times New Roman" w:hAnsi="Times New Roman" w:cs="Times New Roman"/>
          <w:color w:val="auto"/>
          <w:sz w:val="24"/>
        </w:rPr>
        <w:t>.</w:t>
      </w:r>
      <w:r w:rsidR="0056408E" w:rsidRPr="00872493">
        <w:rPr>
          <w:rFonts w:ascii="Times New Roman" w:eastAsia="Times New Roman" w:hAnsi="Times New Roman" w:cs="Times New Roman"/>
          <w:color w:val="auto"/>
          <w:sz w:val="24"/>
        </w:rPr>
        <w:br w:type="page"/>
      </w:r>
    </w:p>
    <w:p w:rsidR="00660CA1" w:rsidRPr="00872493" w:rsidRDefault="006C376C">
      <w:pPr>
        <w:spacing w:after="32"/>
        <w:ind w:left="423" w:right="705" w:hanging="10"/>
        <w:jc w:val="center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ПОЯСНИТЕЛЬНАЯ ЗАПИСКА </w:t>
      </w:r>
    </w:p>
    <w:p w:rsidR="00660CA1" w:rsidRPr="00872493" w:rsidRDefault="006C376C">
      <w:pPr>
        <w:pStyle w:val="1"/>
        <w:ind w:left="703"/>
        <w:rPr>
          <w:color w:val="auto"/>
        </w:rPr>
      </w:pPr>
      <w:r w:rsidRPr="00872493">
        <w:rPr>
          <w:color w:val="auto"/>
        </w:rPr>
        <w:t xml:space="preserve">Описание предмета, дисциплины которому посвящена программа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>Предметом робототехники как учебной дисциплины является создание и применение робототехнических устройств.</w:t>
      </w:r>
      <w:r w:rsidRPr="00872493">
        <w:rPr>
          <w:color w:val="auto"/>
        </w:rPr>
        <w:t xml:space="preserve">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Робототехника дает ребенку возможность отработать навыки сразу по нескольким направлениям: конструированию, программированию, моделированию и теории управления. В рамках проектной деятельности по робототехнике ученики проводят предварительные исследования автоматизируемых процессов и понимают, что она способна </w:t>
      </w:r>
      <w:proofErr w:type="gramStart"/>
      <w:r w:rsidRPr="00872493">
        <w:rPr>
          <w:rFonts w:ascii="Times New Roman" w:eastAsia="Times New Roman" w:hAnsi="Times New Roman" w:cs="Times New Roman"/>
          <w:color w:val="auto"/>
          <w:sz w:val="28"/>
        </w:rPr>
        <w:t>решать</w:t>
      </w:r>
      <w:proofErr w:type="gram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как реальные производственные, так и повседневные задачи. Кроме того, робототехника – это предмет, где требуется слаженная командная работа, навыки коммуникации, умение слушать и отстаивать свою точку зрения, а работа над проектом учит планировать как свое время, так и распределять проектные задачи между собой. Итог проектной деятельности – презентация групповых проектов обучающихся, что позволит создать ситуацию успеха для обучающихся, а также развить навыки публичных выступлений и аргументации своей точки зрения. </w:t>
      </w:r>
    </w:p>
    <w:p w:rsidR="00660CA1" w:rsidRPr="00872493" w:rsidRDefault="006C376C">
      <w:pPr>
        <w:pStyle w:val="1"/>
        <w:ind w:left="703"/>
        <w:rPr>
          <w:color w:val="auto"/>
        </w:rPr>
      </w:pPr>
      <w:r w:rsidRPr="00872493">
        <w:rPr>
          <w:color w:val="auto"/>
        </w:rPr>
        <w:t xml:space="preserve">Раскрытие ведущих идей, на которых базируется программа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Ведущая идея программы — создание современной </w:t>
      </w: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практикоориентированной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высокотехнологичной образовательной среды, позволяющей эффективно реализовывать проектно-конструкторскую и </w:t>
      </w: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экспериментальноисследовательскую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деятельность обучающихся в разновозрастных проектных командах, получать новые образовательные результаты и инновационные продукты. 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Идея программы состоит в следующем: с большим увлечением выполняется ребенком только та деятельность, которая выбрана им самим свободно; деятельность строится не в русле отдельного учебного предмета. </w:t>
      </w:r>
    </w:p>
    <w:p w:rsidR="00660CA1" w:rsidRPr="00872493" w:rsidRDefault="006C376C">
      <w:pPr>
        <w:pStyle w:val="1"/>
        <w:ind w:left="0" w:firstLine="708"/>
        <w:rPr>
          <w:color w:val="auto"/>
        </w:rPr>
      </w:pPr>
      <w:r w:rsidRPr="00872493">
        <w:rPr>
          <w:color w:val="auto"/>
        </w:rPr>
        <w:t xml:space="preserve">Описание ключевых понятий, которыми оперирует автор программы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Ключевые понятия: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Мехатроника – это новая область науки и техники, посвященная созданию, эксплуатации машин и систем с компьютерным управлением движения, которая базируется на знаниях в области механики, электроники и микропроцессорной техники, информатики и компьютерного управления движением машин и агрегатов. 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Автономные роботы — это роботы, которые совершают поступки или выполняют поставленные задачи с высокой степенью автономии.  </w:t>
      </w:r>
    </w:p>
    <w:p w:rsidR="00660CA1" w:rsidRPr="00872493" w:rsidRDefault="006C376C">
      <w:pPr>
        <w:spacing w:after="16" w:line="267" w:lineRule="auto"/>
        <w:ind w:left="-15" w:right="280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>Направленность программы</w:t>
      </w:r>
      <w:r w:rsidRPr="00872493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>Дополнительная общеобразовательная общеразвивающая программа «</w:t>
      </w:r>
      <w:r w:rsidR="009D0B2A" w:rsidRPr="00872493">
        <w:rPr>
          <w:rFonts w:ascii="Times New Roman" w:eastAsia="Times New Roman" w:hAnsi="Times New Roman" w:cs="Times New Roman"/>
          <w:color w:val="auto"/>
          <w:sz w:val="28"/>
        </w:rPr>
        <w:t>Робототехника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» имеет техническую направленность. </w:t>
      </w:r>
    </w:p>
    <w:p w:rsidR="00660CA1" w:rsidRPr="00872493" w:rsidRDefault="006C376C">
      <w:pPr>
        <w:pStyle w:val="1"/>
        <w:ind w:left="703"/>
        <w:rPr>
          <w:color w:val="auto"/>
        </w:rPr>
      </w:pPr>
      <w:r w:rsidRPr="00872493">
        <w:rPr>
          <w:color w:val="auto"/>
        </w:rPr>
        <w:t xml:space="preserve">Уровень освоения программы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Уровень освоения программы – базовый. </w:t>
      </w:r>
    </w:p>
    <w:p w:rsidR="009D0B2A" w:rsidRPr="00872493" w:rsidRDefault="006C376C">
      <w:pPr>
        <w:spacing w:after="16" w:line="267" w:lineRule="auto"/>
        <w:ind w:left="-15" w:right="280" w:firstLine="69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lastRenderedPageBreak/>
        <w:t>Актуальность образовательной программы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Развитие технического творчества детей рассматривается сегодня как одно из приоритетных направлений в педагогике. Современный этап развития общества характеризуется ускоренными темпами освоения техники и технологий. Непрерывно требуются новые идеи для создания конкурентоспособной продукции, подготовки высококвалифицированных кадров. 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Внешние условия служат предпосылкой для реализации творческих возможностей личности, имеющей в биологическом отношении безграничный потенциал. Становится актуальной задача поиска подходов, методик, технологий для реализации потенциалов, выявления скрытых резервов личности.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Современная робототехника и программирование – одно из важнейших направлений научно-технического прогресса. Современное общество нуждается в высококвалифицированных специалистах, готовых к высокопроизводительному труду, технически насыщенной производственной деятельности. Дополнительное образование оказывает помощь учреждениям высшего образования в подготовке специалистов, умеющих изучать, проектировать и изготавливать объекты техники.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С целью подготовки детей, владеющих знаниями и умениями современной технологии, повышения уровня кадрового потенциала в соответствии с современными запросами инновационной экономики, разработана и реализуется данная дополнительная общеразвивающая программа.  </w:t>
      </w:r>
    </w:p>
    <w:p w:rsidR="009D0B2A" w:rsidRPr="00872493" w:rsidRDefault="006C376C">
      <w:pPr>
        <w:spacing w:after="16" w:line="267" w:lineRule="auto"/>
        <w:ind w:left="-15" w:right="280" w:firstLine="698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 xml:space="preserve">Педагогическая целесообразность образовательной программы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Педагогическая целесообразность образовательной программы.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>Программа «</w:t>
      </w:r>
      <w:r w:rsidR="009D0B2A" w:rsidRPr="00872493">
        <w:rPr>
          <w:rFonts w:ascii="Times New Roman" w:eastAsia="Times New Roman" w:hAnsi="Times New Roman" w:cs="Times New Roman"/>
          <w:color w:val="auto"/>
          <w:sz w:val="28"/>
        </w:rPr>
        <w:t>Робототехника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» составлена таким образом, чтобы обучающиеся могли овладеть всем комплексом знаний по организации исследовательской изобретательской деятельности, выполнении проектной работы, познакомиться с требованиями, предъявляемыми к оформлению и публичному представлению результатов своего труда, а также приобрести практические навыки.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В процессе </w:t>
      </w:r>
      <w:proofErr w:type="gramStart"/>
      <w:r w:rsidRPr="00872493">
        <w:rPr>
          <w:rFonts w:ascii="Times New Roman" w:eastAsia="Times New Roman" w:hAnsi="Times New Roman" w:cs="Times New Roman"/>
          <w:color w:val="auto"/>
          <w:sz w:val="28"/>
        </w:rPr>
        <w:t>конструирования и программирования</w:t>
      </w:r>
      <w:proofErr w:type="gram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обучающиеся получат дополнительные знания в области физики, механики и информатики, что, в конечном итоге, изменит картину восприятия учащимися технических дисциплин.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Реализация данной программы является конечным результатом, а также ступенью для перехода на другой уровень сложности. 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Таким образом, образовательная программа рассчитана на создание образовательного маршрута каждого обучающегося. Обучающиеся, имеющие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соответствующий необходимым требованиям уровень знаний, умений, навыков могут быть зачислены в программу углубленного уровня. </w:t>
      </w:r>
    </w:p>
    <w:p w:rsidR="00660CA1" w:rsidRPr="00872493" w:rsidRDefault="006C376C">
      <w:pPr>
        <w:pStyle w:val="1"/>
        <w:ind w:left="703"/>
        <w:rPr>
          <w:color w:val="auto"/>
        </w:rPr>
      </w:pPr>
      <w:r w:rsidRPr="00872493">
        <w:rPr>
          <w:color w:val="auto"/>
        </w:rPr>
        <w:t xml:space="preserve">Практическая значимость образовательной программы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Обучающиеся научатся </w:t>
      </w:r>
      <w:proofErr w:type="gramStart"/>
      <w:r w:rsidRPr="00872493">
        <w:rPr>
          <w:rFonts w:ascii="Times New Roman" w:eastAsia="Times New Roman" w:hAnsi="Times New Roman" w:cs="Times New Roman"/>
          <w:color w:val="auto"/>
          <w:sz w:val="28"/>
        </w:rPr>
        <w:t>настраивать,  устанавливать</w:t>
      </w:r>
      <w:proofErr w:type="gram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, освоят передовые технологии в области электроники, мехатроники и программирования, получают практические навыки их применения, научатся понимать принципы работы, возможностей и ограничений технических устройств.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Содержание данной программы построено таким образом, что обучающиеся под руководством педагога смогут не только создавать конструкции, следуя предлагаемым пошаговым инструкциям, но и, проводя исследования и изобретательство, узнавать новое об окружающем их мире. 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В результате освоения программы, обучающиеся </w:t>
      </w:r>
      <w:proofErr w:type="gramStart"/>
      <w:r w:rsidRPr="00872493">
        <w:rPr>
          <w:rFonts w:ascii="Times New Roman" w:eastAsia="Times New Roman" w:hAnsi="Times New Roman" w:cs="Times New Roman"/>
          <w:color w:val="auto"/>
          <w:sz w:val="28"/>
        </w:rPr>
        <w:t>освоят  поверхностное</w:t>
      </w:r>
      <w:proofErr w:type="gram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освоение элементов робототехники с преимущественно демонстрационным подходом к интеграции с другими предметами.  </w:t>
      </w:r>
    </w:p>
    <w:p w:rsidR="009D0B2A" w:rsidRPr="00872493" w:rsidRDefault="006C376C">
      <w:pPr>
        <w:spacing w:after="16" w:line="267" w:lineRule="auto"/>
        <w:ind w:left="-15" w:right="280" w:firstLine="698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>Принципы отбора содержания образовательной программы</w:t>
      </w:r>
      <w:r w:rsidRPr="00872493">
        <w:rPr>
          <w:rFonts w:ascii="Times New Roman" w:eastAsia="Times New Roman" w:hAnsi="Times New Roman" w:cs="Times New Roman"/>
          <w:color w:val="auto"/>
          <w:sz w:val="28"/>
          <w:u w:val="single" w:color="000000"/>
        </w:rPr>
        <w:t>.</w:t>
      </w: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Принципы отбора содержания (образовательный процесс построен с учетом уникальности и неповторимости каждого ребенка и направлен на максимальное развитие его способностей): </w:t>
      </w:r>
    </w:p>
    <w:p w:rsidR="00660CA1" w:rsidRPr="00872493" w:rsidRDefault="006C376C">
      <w:pPr>
        <w:numPr>
          <w:ilvl w:val="0"/>
          <w:numId w:val="1"/>
        </w:numPr>
        <w:spacing w:after="14" w:line="268" w:lineRule="auto"/>
        <w:ind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принцип единства развития, обучения и воспитания; </w:t>
      </w:r>
    </w:p>
    <w:p w:rsidR="00660CA1" w:rsidRPr="00872493" w:rsidRDefault="006C376C">
      <w:pPr>
        <w:numPr>
          <w:ilvl w:val="0"/>
          <w:numId w:val="1"/>
        </w:numPr>
        <w:spacing w:after="14" w:line="268" w:lineRule="auto"/>
        <w:ind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принцип систематичности и последовательности; </w:t>
      </w:r>
    </w:p>
    <w:p w:rsidR="00660CA1" w:rsidRPr="00872493" w:rsidRDefault="006C376C">
      <w:pPr>
        <w:numPr>
          <w:ilvl w:val="0"/>
          <w:numId w:val="1"/>
        </w:numPr>
        <w:spacing w:after="14" w:line="268" w:lineRule="auto"/>
        <w:ind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принцип доступности; </w:t>
      </w:r>
    </w:p>
    <w:p w:rsidR="00660CA1" w:rsidRPr="00872493" w:rsidRDefault="006C376C">
      <w:pPr>
        <w:numPr>
          <w:ilvl w:val="0"/>
          <w:numId w:val="1"/>
        </w:numPr>
        <w:spacing w:after="14" w:line="268" w:lineRule="auto"/>
        <w:ind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принцип наглядности; </w:t>
      </w:r>
    </w:p>
    <w:p w:rsidR="00660CA1" w:rsidRPr="00872493" w:rsidRDefault="006C376C">
      <w:pPr>
        <w:numPr>
          <w:ilvl w:val="0"/>
          <w:numId w:val="1"/>
        </w:numPr>
        <w:spacing w:after="14" w:line="268" w:lineRule="auto"/>
        <w:ind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принцип взаимодействия и сотрудничества; - принцип комплексного подхода. </w:t>
      </w:r>
    </w:p>
    <w:p w:rsidR="009D0B2A" w:rsidRPr="00872493" w:rsidRDefault="006C376C">
      <w:pPr>
        <w:spacing w:after="16" w:line="267" w:lineRule="auto"/>
        <w:ind w:left="-15" w:right="280" w:firstLine="69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>Отличительные особенности программы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>Отличительная особенность программы заключается в изменении подхода к обучению детей, а именно – внедрению в образовательный процесс исследовательской и изобретательской деятельности, организации коллективных проектных работ, а также формирование и развитие навыков.</w:t>
      </w:r>
      <w:r w:rsidRPr="00872493">
        <w:rPr>
          <w:color w:val="auto"/>
        </w:rPr>
        <w:t xml:space="preserve">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Реализация программы позволит сформировать современную </w:t>
      </w: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практикоориентированную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высокотехнологичную образовательную среду, позволяющую эффективно реализовывать проектно-конструкторскую и экспериментально-исследовательскую деятельность детей. </w:t>
      </w:r>
    </w:p>
    <w:p w:rsidR="009D0B2A" w:rsidRPr="00872493" w:rsidRDefault="006C376C">
      <w:pPr>
        <w:spacing w:after="16" w:line="267" w:lineRule="auto"/>
        <w:ind w:left="-15" w:right="280" w:firstLine="698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>Цель образовательной программы</w:t>
      </w:r>
      <w:r w:rsidRPr="00872493">
        <w:rPr>
          <w:rFonts w:ascii="Times New Roman" w:eastAsia="Times New Roman" w:hAnsi="Times New Roman" w:cs="Times New Roman"/>
          <w:color w:val="auto"/>
          <w:sz w:val="28"/>
          <w:u w:val="single" w:color="000000"/>
        </w:rPr>
        <w:t>.</w:t>
      </w: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Цель дополнительной общеразвивающей программы: возрождение престижа инженерных и научных профессий, подготовка кадрового резерва. 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>Создание современной практико-ориентированной высокотехнологичной образовательной среды, позволяющей эффективно реализовывать проектно-конструкторскую и экспериментально-</w:t>
      </w:r>
    </w:p>
    <w:p w:rsidR="00660CA1" w:rsidRPr="00872493" w:rsidRDefault="006C376C">
      <w:pPr>
        <w:spacing w:after="14" w:line="268" w:lineRule="auto"/>
        <w:ind w:left="-15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исследовательскую деятельность обучающихся в разновозрастных проектных командах, получать новые образовательные результаты. </w:t>
      </w:r>
    </w:p>
    <w:p w:rsidR="009D0B2A" w:rsidRPr="00872493" w:rsidRDefault="006C376C">
      <w:pPr>
        <w:spacing w:after="16" w:line="267" w:lineRule="auto"/>
        <w:ind w:left="-15" w:right="280" w:firstLine="69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>Задачи образовательной программы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Образовательные: </w:t>
      </w:r>
    </w:p>
    <w:p w:rsidR="00660CA1" w:rsidRPr="00872493" w:rsidRDefault="006C376C">
      <w:pPr>
        <w:numPr>
          <w:ilvl w:val="0"/>
          <w:numId w:val="2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дать представления о последних достижениях в области инженерных наук; </w:t>
      </w:r>
    </w:p>
    <w:p w:rsidR="00660CA1" w:rsidRPr="00872493" w:rsidRDefault="006C376C">
      <w:pPr>
        <w:numPr>
          <w:ilvl w:val="0"/>
          <w:numId w:val="2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научить решать ряд кибернетических задач, результатом каждой из которых будет работающий механизм.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Развивающие: </w:t>
      </w:r>
    </w:p>
    <w:p w:rsidR="00660CA1" w:rsidRPr="00872493" w:rsidRDefault="006C376C">
      <w:pPr>
        <w:numPr>
          <w:ilvl w:val="0"/>
          <w:numId w:val="2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способствовать развитию у обучающихся инженерного мышления, навыков конструирования, программирования; </w:t>
      </w:r>
    </w:p>
    <w:p w:rsidR="00660CA1" w:rsidRPr="00872493" w:rsidRDefault="006C376C">
      <w:pPr>
        <w:numPr>
          <w:ilvl w:val="0"/>
          <w:numId w:val="2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предоставить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ab/>
        <w:t xml:space="preserve">возможность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ab/>
        <w:t xml:space="preserve">развития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ab/>
        <w:t xml:space="preserve">мелкой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ab/>
        <w:t xml:space="preserve">моторики, </w:t>
      </w:r>
    </w:p>
    <w:p w:rsidR="00660CA1" w:rsidRPr="00872493" w:rsidRDefault="006C376C">
      <w:pPr>
        <w:spacing w:after="14" w:line="268" w:lineRule="auto"/>
        <w:ind w:left="-15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внимательности, аккуратности и изобретательности;  </w:t>
      </w:r>
    </w:p>
    <w:p w:rsidR="00660CA1" w:rsidRPr="00872493" w:rsidRDefault="006C376C">
      <w:pPr>
        <w:numPr>
          <w:ilvl w:val="0"/>
          <w:numId w:val="2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развить креативное мышления и пространственное воображение обучающихся.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Воспитательные: </w:t>
      </w:r>
    </w:p>
    <w:p w:rsidR="00660CA1" w:rsidRPr="00872493" w:rsidRDefault="006C376C">
      <w:pPr>
        <w:numPr>
          <w:ilvl w:val="0"/>
          <w:numId w:val="2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повысить мотивацию обучающихся к изобретательству и созданию собственных конструкций; </w:t>
      </w:r>
    </w:p>
    <w:p w:rsidR="009D0B2A" w:rsidRPr="00872493" w:rsidRDefault="006C376C">
      <w:pPr>
        <w:numPr>
          <w:ilvl w:val="0"/>
          <w:numId w:val="2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>формировать у обучающихся настойчивость в достижении цели, стремление к получению качественного законченного результата; - поддержать умение работы в команде</w:t>
      </w:r>
      <w:r w:rsidR="009D0B2A" w:rsidRPr="00872493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660CA1" w:rsidRPr="00872493" w:rsidRDefault="006C376C">
      <w:pPr>
        <w:spacing w:after="14" w:line="270" w:lineRule="auto"/>
        <w:ind w:firstLine="708"/>
        <w:rPr>
          <w:color w:val="auto"/>
        </w:rPr>
      </w:pP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>Психолого-педагогические характеристики обучающихся, участвующих в реализации образовательной программы</w:t>
      </w:r>
      <w:r w:rsidRPr="00872493">
        <w:rPr>
          <w:rFonts w:ascii="Times New Roman" w:eastAsia="Times New Roman" w:hAnsi="Times New Roman" w:cs="Times New Roman"/>
          <w:color w:val="auto"/>
          <w:sz w:val="28"/>
          <w:u w:val="single" w:color="000000"/>
        </w:rPr>
        <w:t>.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Дополнительная общеобразовательная общеразвивающая программа предназначена для детей в возрасте </w:t>
      </w:r>
      <w:r w:rsidR="007B49A2" w:rsidRPr="00872493">
        <w:rPr>
          <w:rFonts w:ascii="Times New Roman" w:eastAsia="Times New Roman" w:hAnsi="Times New Roman" w:cs="Times New Roman"/>
          <w:color w:val="auto"/>
          <w:sz w:val="28"/>
        </w:rPr>
        <w:t>10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- 1</w:t>
      </w:r>
      <w:r w:rsidR="007B49A2" w:rsidRPr="00872493">
        <w:rPr>
          <w:rFonts w:ascii="Times New Roman" w:eastAsia="Times New Roman" w:hAnsi="Times New Roman" w:cs="Times New Roman"/>
          <w:color w:val="auto"/>
          <w:sz w:val="28"/>
        </w:rPr>
        <w:t>1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лет.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Набор детей в объединение – свободный </w:t>
      </w:r>
    </w:p>
    <w:p w:rsidR="007B49A2" w:rsidRPr="00872493" w:rsidRDefault="006C376C">
      <w:pPr>
        <w:spacing w:after="16" w:line="267" w:lineRule="auto"/>
        <w:ind w:left="-15" w:right="280" w:firstLine="698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>Особенности организации образовательного процесса</w:t>
      </w:r>
    </w:p>
    <w:p w:rsidR="007B49A2" w:rsidRPr="007B49A2" w:rsidRDefault="007B49A2" w:rsidP="007B49A2">
      <w:pPr>
        <w:spacing w:after="14" w:line="268" w:lineRule="auto"/>
        <w:ind w:left="-15" w:right="281" w:firstLine="69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Набор детей в объединение – ученики 5 классов, группа формируется из числа учащихся образовательной организации, реализующей программу. Программа объединения предусматривает групповые, фронтальные формы работы с детьми. Состав групп 10-15 человек. Программа реализуется в рамках проекта «Губернаторская программа «</w:t>
      </w:r>
      <w:proofErr w:type="spellStart"/>
      <w:r w:rsidRPr="007B49A2">
        <w:rPr>
          <w:rFonts w:ascii="Times New Roman" w:eastAsia="Times New Roman" w:hAnsi="Times New Roman" w:cs="Times New Roman"/>
          <w:color w:val="auto"/>
          <w:sz w:val="28"/>
        </w:rPr>
        <w:t>УМнаяPROдленка</w:t>
      </w:r>
      <w:proofErr w:type="spellEnd"/>
      <w:r w:rsidRPr="007B49A2">
        <w:rPr>
          <w:rFonts w:ascii="Times New Roman" w:eastAsia="Times New Roman" w:hAnsi="Times New Roman" w:cs="Times New Roman"/>
          <w:color w:val="auto"/>
          <w:sz w:val="28"/>
        </w:rPr>
        <w:t>» и является бесплатной для обучающихся</w:t>
      </w:r>
    </w:p>
    <w:p w:rsidR="007B49A2" w:rsidRPr="00872493" w:rsidRDefault="006C376C" w:rsidP="007B49A2">
      <w:pPr>
        <w:spacing w:after="14" w:line="268" w:lineRule="auto"/>
        <w:ind w:left="-15" w:right="281" w:firstLine="698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 xml:space="preserve">Формы обучения по образовательной программе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Форма обучения – очная.  </w:t>
      </w:r>
    </w:p>
    <w:p w:rsidR="007B49A2" w:rsidRPr="00872493" w:rsidRDefault="006C376C">
      <w:pPr>
        <w:spacing w:after="16" w:line="267" w:lineRule="auto"/>
        <w:ind w:left="-15" w:right="280" w:firstLine="69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>Режим занятий, периодичность и продолжительность занятий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lastRenderedPageBreak/>
        <w:t>О</w:t>
      </w:r>
      <w:r w:rsidR="008D47A8">
        <w:rPr>
          <w:rFonts w:ascii="Times New Roman" w:eastAsia="Times New Roman" w:hAnsi="Times New Roman" w:cs="Times New Roman"/>
          <w:color w:val="auto"/>
          <w:sz w:val="28"/>
        </w:rPr>
        <w:t>бщее количество часов в год – 36 часов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>. Продолжительность занятий исчисляется в академических часах – 45 минут. Недельная</w:t>
      </w:r>
      <w:r w:rsidR="008D47A8">
        <w:rPr>
          <w:rFonts w:ascii="Times New Roman" w:eastAsia="Times New Roman" w:hAnsi="Times New Roman" w:cs="Times New Roman"/>
          <w:color w:val="auto"/>
          <w:sz w:val="28"/>
        </w:rPr>
        <w:t xml:space="preserve"> нагрузка на одну группу: 1 час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. Занятия проводятся 1 раз в неделю. </w:t>
      </w:r>
    </w:p>
    <w:p w:rsidR="007B49A2" w:rsidRPr="00872493" w:rsidRDefault="006C376C">
      <w:pPr>
        <w:spacing w:after="16" w:line="267" w:lineRule="auto"/>
        <w:ind w:left="-15" w:right="280" w:firstLine="698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 xml:space="preserve">Объем и срок освоения образовательной программы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Срок освоения программы – </w:t>
      </w:r>
      <w:r w:rsidR="007B49A2" w:rsidRPr="00872493">
        <w:rPr>
          <w:rFonts w:ascii="Times New Roman" w:eastAsia="Times New Roman" w:hAnsi="Times New Roman" w:cs="Times New Roman"/>
          <w:color w:val="auto"/>
          <w:sz w:val="28"/>
        </w:rPr>
        <w:t>9 месяцев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>На полное освоение программы требуется</w:t>
      </w:r>
      <w:r w:rsidR="007B49A2"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8D47A8">
        <w:rPr>
          <w:rFonts w:ascii="Times New Roman" w:eastAsia="Times New Roman" w:hAnsi="Times New Roman" w:cs="Times New Roman"/>
          <w:color w:val="auto"/>
          <w:sz w:val="28"/>
        </w:rPr>
        <w:t>36 часов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, включая индивидуальные консультации, экскурсоводческие практикумы, тренинги, посещение экскурсий.  </w:t>
      </w:r>
    </w:p>
    <w:p w:rsidR="00660CA1" w:rsidRPr="00872493" w:rsidRDefault="006C376C">
      <w:pPr>
        <w:pStyle w:val="1"/>
        <w:ind w:left="703"/>
        <w:rPr>
          <w:color w:val="auto"/>
        </w:rPr>
      </w:pPr>
      <w:r w:rsidRPr="00872493">
        <w:rPr>
          <w:color w:val="auto"/>
        </w:rPr>
        <w:t xml:space="preserve">Основные методы обучения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В современных технологических условиях процесс обучения требует методологической адаптации с учетом новых ресурсов и их специфических особенностей. 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Участие в образовательных событиях позволяет обучающимся пробовать себя в конкурсных режимах и демонстрировать успехи и достижения. При организации образовательных событий сочетаются индивидуальные и групповые формы деятельности и творчества, разновозрастное сотрудничество, возможность «командного зачета», рефлексивная деятельность, выделяется время для отдыха, неформального общения и релаксации. У обучающихся повышается познавательная активность, раскрывается их потенциал, вырабатывается умение конструктивно взаимодействовать друг с другом. 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Каждое занятие содержит теоретическую часть и практическую работу по закреплению этого материала. Благодаря такому подходу у обучающихся вырабатываются такие качества, как решение практических задач, умение ставить цель, планировать достижение этой цели. 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Каждое занятие условно разбивается на 3 части, которые составляют в комплексе целостное занятие: </w:t>
      </w:r>
    </w:p>
    <w:p w:rsidR="00660CA1" w:rsidRPr="00872493" w:rsidRDefault="006C376C">
      <w:pPr>
        <w:numPr>
          <w:ilvl w:val="0"/>
          <w:numId w:val="3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часть включает в себя организационные моменты, изложение нового материала, инструктаж, планирование и распределение работы для каждого обучающегося на данное занятие; </w:t>
      </w:r>
    </w:p>
    <w:p w:rsidR="00660CA1" w:rsidRPr="00872493" w:rsidRDefault="006C376C">
      <w:pPr>
        <w:numPr>
          <w:ilvl w:val="0"/>
          <w:numId w:val="3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часть – практическая работа обучающихся (индивидуальная или групповая, самостоятельная или совместно с педагогом, под контролем педагога). Здесь происходит закрепление теоретического материала, отрабатываются навыки и приемы; формируются успешные способы профессиональной деятельности; </w:t>
      </w:r>
    </w:p>
    <w:p w:rsidR="00660CA1" w:rsidRPr="00872493" w:rsidRDefault="006C376C">
      <w:pPr>
        <w:numPr>
          <w:ilvl w:val="0"/>
          <w:numId w:val="3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часть – посвящена анализу проделанной работы и подведению итогов. Это коллективная деятельность, состоящая из аналитической деятельности каждого обучающегося, педагога и всех вместе. Широко используется форма творческих занятий, которая придает смысл обучению, мотивирует обучающихся на дальнейшее развитие.  Это позволяет в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увлекательной и доступной форме пробудить интерес обучающихся к изучению материала. 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Метод дискуссии учит обучающихся отстаивать свое мнение и слушать других. 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>Например, при изготовлении</w:t>
      </w:r>
      <w:proofErr w:type="gramStart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….</w:t>
      </w:r>
      <w:proofErr w:type="gram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.обучающимся необходимо высказаться, аргументированно защитить свою работу. Учебные дискуссии обогащают представления обучающихся по теме, упорядочивают и закрепляют знания.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Деловая игра, как средство моделирования разнообразных условий профессиональной деятельности (включая экстремальные), показывает им возможность выбора этой сферы деятельности в качестве будущей профессии.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Ролевая игра позволяет участникам представить себя в предложенной ситуации, ощутить те или иные состояния более реально, почувствовать последствия тех или иных действий и принять решение.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Методы, в основе которых располагается уровень деятельности учащихся: </w:t>
      </w:r>
    </w:p>
    <w:p w:rsidR="00660CA1" w:rsidRPr="00872493" w:rsidRDefault="006C376C">
      <w:pPr>
        <w:numPr>
          <w:ilvl w:val="0"/>
          <w:numId w:val="4"/>
        </w:numPr>
        <w:spacing w:after="3" w:line="275" w:lineRule="auto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исследовательский – самостоятельная творческая работа учащихся; - репродуктивный – учащиеся воспроизводят полученные знания и освоенные способы деятельности; </w:t>
      </w:r>
    </w:p>
    <w:p w:rsidR="00660CA1" w:rsidRPr="00872493" w:rsidRDefault="006C376C">
      <w:pPr>
        <w:numPr>
          <w:ilvl w:val="0"/>
          <w:numId w:val="4"/>
        </w:numPr>
        <w:spacing w:after="14" w:line="268" w:lineRule="auto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объяснительно-иллюстративный – дети воспринимают и усваивают готовую информацию; </w:t>
      </w:r>
    </w:p>
    <w:p w:rsidR="00660CA1" w:rsidRPr="00872493" w:rsidRDefault="006C376C">
      <w:pPr>
        <w:numPr>
          <w:ilvl w:val="0"/>
          <w:numId w:val="4"/>
        </w:numPr>
        <w:spacing w:after="14" w:line="268" w:lineRule="auto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частично-поисковый – участие детей в коллективном поиске, решении поставленной задачи совместно с педагогом.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Методы, в основе которых лежит способ организации занятия: </w:t>
      </w:r>
    </w:p>
    <w:p w:rsidR="00660CA1" w:rsidRPr="00872493" w:rsidRDefault="006C376C">
      <w:pPr>
        <w:numPr>
          <w:ilvl w:val="0"/>
          <w:numId w:val="4"/>
        </w:numPr>
        <w:spacing w:after="14" w:line="268" w:lineRule="auto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наглядный (показ мультимедийных материалов, иллюстраций, наблюдение, показ (выполнение) педагогом, работа по образцу и др.); </w:t>
      </w:r>
    </w:p>
    <w:p w:rsidR="00660CA1" w:rsidRPr="00872493" w:rsidRDefault="006C376C">
      <w:pPr>
        <w:numPr>
          <w:ilvl w:val="0"/>
          <w:numId w:val="4"/>
        </w:numPr>
        <w:spacing w:after="14" w:line="268" w:lineRule="auto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практический (выполнение работ по инструкционным чертежам, схемам и др.); - словесный (устное изложение, беседа, рассказ, лекция и т.д.). </w:t>
      </w:r>
    </w:p>
    <w:p w:rsidR="00660CA1" w:rsidRPr="00872493" w:rsidRDefault="006C376C">
      <w:pPr>
        <w:spacing w:after="14" w:line="268" w:lineRule="auto"/>
        <w:ind w:left="-15" w:right="2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Методы, в основе которых лежит форма организации деятельности обучающихся на занятиях. При осуществлении образовательного процесса применяются следующие методы: </w:t>
      </w:r>
    </w:p>
    <w:p w:rsidR="00660CA1" w:rsidRPr="00872493" w:rsidRDefault="006C376C">
      <w:pPr>
        <w:numPr>
          <w:ilvl w:val="0"/>
          <w:numId w:val="4"/>
        </w:numPr>
        <w:spacing w:after="14" w:line="268" w:lineRule="auto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проблемного изложения, исследовательский (для развития самостоятельности мышления, творческого подхода к выполняемой работе, исследовательских умений); </w:t>
      </w:r>
    </w:p>
    <w:p w:rsidR="00660CA1" w:rsidRPr="00872493" w:rsidRDefault="006C376C">
      <w:pPr>
        <w:numPr>
          <w:ilvl w:val="0"/>
          <w:numId w:val="4"/>
        </w:numPr>
        <w:spacing w:after="14" w:line="268" w:lineRule="auto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объяснительно-иллюстративный (для формирования знаний и образа действий); </w:t>
      </w:r>
    </w:p>
    <w:p w:rsidR="00660CA1" w:rsidRPr="00872493" w:rsidRDefault="006C376C">
      <w:pPr>
        <w:numPr>
          <w:ilvl w:val="0"/>
          <w:numId w:val="4"/>
        </w:numPr>
        <w:spacing w:after="14" w:line="268" w:lineRule="auto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репродуктивный (для формирования умений, навыков и способов деятельности); </w:t>
      </w:r>
    </w:p>
    <w:p w:rsidR="00660CA1" w:rsidRPr="00872493" w:rsidRDefault="006C376C">
      <w:pPr>
        <w:numPr>
          <w:ilvl w:val="0"/>
          <w:numId w:val="4"/>
        </w:numPr>
        <w:spacing w:after="14" w:line="268" w:lineRule="auto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словесный - рассказ, объяснение, беседа, лекция (для формирования сознания); </w:t>
      </w:r>
    </w:p>
    <w:p w:rsidR="00660CA1" w:rsidRPr="00872493" w:rsidRDefault="006C376C">
      <w:pPr>
        <w:numPr>
          <w:ilvl w:val="0"/>
          <w:numId w:val="4"/>
        </w:numPr>
        <w:spacing w:after="14" w:line="268" w:lineRule="auto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стимулирования (соревнования, выставки, поощрения). </w:t>
      </w:r>
    </w:p>
    <w:p w:rsidR="00660CA1" w:rsidRPr="00872493" w:rsidRDefault="006C376C">
      <w:pPr>
        <w:spacing w:after="16" w:line="267" w:lineRule="auto"/>
        <w:ind w:left="-15" w:right="280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>Планируемые результаты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 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Планируемые результаты.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В работе над программой обучающиеся получают не только новые знания, но также </w:t>
      </w: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надпредметные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компетенции: умение работать в команде, способность анализировать информацию и принимать решения….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Образовательные.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Результатом занятий будет способность обучающихся к самостоятельному решению ряда задач с использованием образовательных конструкций, а также создание творческих проектов. Конкретный результат каждого занятия – это робот или механизм, выполняющий поставленную задачу. Проверка проводится как визуально – путем совместного тестирования конструкций, так и путем изучения программ и внутреннего устройства конструкций, созданных обучающимися. Результаты каждого занятия вносятся преподавателем в рейтинговую таблицу. Основной способ итоговой проверки – регулярные зачеты с известным набором пройденных тем. Сдача зачета является обязательной, и последующая пересдача ведется «до победного конца».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Развивающие.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Изменения в развитии мелкой моторики, внимательности, аккуратности и особенностей мышления конструктора-изобретателя проявляется на самостоятельных задачах по механике. Строительство конструкций из множества деталей является регулярной проверкой полученных навыков.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Наиболее ярко результат проявляется при создании защите самостоятельного творческого проекта. Это также отражается в рейтинговой таблице.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Воспитательные.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Воспитательный результат занятий можно считать достигнутым, если обучающиеся проявляют стремление к самостоятельной работе, усовершенствованию конструкций, созданию творческих проектов.  </w:t>
      </w:r>
    </w:p>
    <w:p w:rsidR="00660CA1" w:rsidRPr="00872493" w:rsidRDefault="006C376C">
      <w:pPr>
        <w:spacing w:after="16" w:line="267" w:lineRule="auto"/>
        <w:ind w:left="-15" w:right="280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>Механизм оценивания образовательных результатов.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Механизм оценивания образовательных результатов. </w:t>
      </w:r>
    </w:p>
    <w:p w:rsidR="00660CA1" w:rsidRPr="00872493" w:rsidRDefault="006C376C">
      <w:pPr>
        <w:spacing w:after="27"/>
        <w:ind w:left="703" w:hanging="10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  <w:u w:val="single" w:color="0070C0"/>
        </w:rPr>
        <w:t>1. Уровень теоретических знаний.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60CA1" w:rsidRPr="00872493" w:rsidRDefault="006C376C">
      <w:pPr>
        <w:numPr>
          <w:ilvl w:val="0"/>
          <w:numId w:val="5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Низкий уровень. Обучающийся знает фрагментарно изученный материал. Изложение материала сбивчивое, требующее корректировки наводящими вопросами. </w:t>
      </w:r>
    </w:p>
    <w:p w:rsidR="00660CA1" w:rsidRPr="00872493" w:rsidRDefault="006C376C">
      <w:pPr>
        <w:numPr>
          <w:ilvl w:val="0"/>
          <w:numId w:val="5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Средний уровень. Обучающийся знает изученный материал, но для полного раскрытия темы требуются дополнительные вопросы. </w:t>
      </w:r>
    </w:p>
    <w:p w:rsidR="00660CA1" w:rsidRPr="00872493" w:rsidRDefault="006C376C">
      <w:pPr>
        <w:numPr>
          <w:ilvl w:val="0"/>
          <w:numId w:val="5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Высокий уровень. Обучающийся знает изученный материал. Может дать логически выдержанный ответ, демонстрирующий полное владение материалом. </w:t>
      </w:r>
    </w:p>
    <w:p w:rsidR="00660CA1" w:rsidRPr="00872493" w:rsidRDefault="006C376C">
      <w:pPr>
        <w:spacing w:after="27"/>
        <w:ind w:left="703" w:hanging="10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  <w:u w:val="single" w:color="0070C0"/>
        </w:rPr>
        <w:t>2. Уровень практических навыков и умений.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Работа с инструментами, техника безопасности. </w:t>
      </w:r>
    </w:p>
    <w:p w:rsidR="00660CA1" w:rsidRPr="00872493" w:rsidRDefault="006C376C">
      <w:pPr>
        <w:numPr>
          <w:ilvl w:val="0"/>
          <w:numId w:val="6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Низкий уровень. Требуется контроль педагога за выполнением правил по технике безопасности. </w:t>
      </w:r>
    </w:p>
    <w:p w:rsidR="00660CA1" w:rsidRPr="00872493" w:rsidRDefault="006C376C">
      <w:pPr>
        <w:numPr>
          <w:ilvl w:val="0"/>
          <w:numId w:val="6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Средний уровень. Требуется периодическое напоминание о том, как работать с инструментами. </w:t>
      </w:r>
    </w:p>
    <w:p w:rsidR="00660CA1" w:rsidRPr="00872493" w:rsidRDefault="006C376C">
      <w:pPr>
        <w:numPr>
          <w:ilvl w:val="0"/>
          <w:numId w:val="6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Высокий уровень. Четко и безопасно работает инструментами. </w:t>
      </w:r>
    </w:p>
    <w:p w:rsidR="00660CA1" w:rsidRPr="00872493" w:rsidRDefault="006C376C">
      <w:pPr>
        <w:spacing w:after="27"/>
        <w:ind w:left="703" w:hanging="10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  <w:u w:val="single" w:color="0070C0"/>
        </w:rPr>
        <w:t>Способность изготовления конструкций.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60CA1" w:rsidRPr="00872493" w:rsidRDefault="006C376C">
      <w:pPr>
        <w:numPr>
          <w:ilvl w:val="0"/>
          <w:numId w:val="6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Низкий уровень. Не может изготовить конструкцию по схеме без помощи педагога. </w:t>
      </w:r>
    </w:p>
    <w:p w:rsidR="00660CA1" w:rsidRPr="00872493" w:rsidRDefault="006C376C">
      <w:pPr>
        <w:numPr>
          <w:ilvl w:val="0"/>
          <w:numId w:val="6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Средний уровень. Может изготовить конструкцию по схемам при подсказке педагога.  </w:t>
      </w:r>
    </w:p>
    <w:p w:rsidR="00660CA1" w:rsidRPr="00872493" w:rsidRDefault="006C376C">
      <w:pPr>
        <w:numPr>
          <w:ilvl w:val="0"/>
          <w:numId w:val="6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Высокий уровень. Способен самостоятельно изготовить конструкцию по заданным схемам. </w:t>
      </w:r>
    </w:p>
    <w:p w:rsidR="00660CA1" w:rsidRPr="00872493" w:rsidRDefault="006C376C">
      <w:pPr>
        <w:spacing w:after="27"/>
        <w:ind w:left="703" w:hanging="10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  <w:u w:val="single" w:color="0070C0"/>
        </w:rPr>
        <w:t>Степень самостоятельности изготовления конструкции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60CA1" w:rsidRPr="00872493" w:rsidRDefault="006C376C">
      <w:pPr>
        <w:numPr>
          <w:ilvl w:val="0"/>
          <w:numId w:val="6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Низкий уровень. Требуется постоянные пояснения педагога при сборке и программированию конструкции. </w:t>
      </w:r>
    </w:p>
    <w:p w:rsidR="00660CA1" w:rsidRPr="00872493" w:rsidRDefault="006C376C">
      <w:pPr>
        <w:numPr>
          <w:ilvl w:val="0"/>
          <w:numId w:val="6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Средний уровень. Нуждается в пояснении последовательности работы, но способен после объяснения к самостоятельным действиям. </w:t>
      </w:r>
    </w:p>
    <w:p w:rsidR="00660CA1" w:rsidRPr="00872493" w:rsidRDefault="006C376C">
      <w:pPr>
        <w:numPr>
          <w:ilvl w:val="0"/>
          <w:numId w:val="6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Высокий уровень. Самостоятельно выполняет операции при сборке и программированию конструкции. </w:t>
      </w:r>
    </w:p>
    <w:p w:rsidR="00660CA1" w:rsidRPr="00872493" w:rsidRDefault="006C376C" w:rsidP="007B49A2">
      <w:pPr>
        <w:spacing w:after="16" w:line="267" w:lineRule="auto"/>
        <w:ind w:left="-15" w:right="280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 xml:space="preserve">Формы подведения итогов реализации образовательной программы </w:t>
      </w:r>
    </w:p>
    <w:p w:rsidR="00660CA1" w:rsidRPr="00872493" w:rsidRDefault="006C376C">
      <w:pPr>
        <w:spacing w:after="0"/>
        <w:ind w:left="426" w:right="537" w:hanging="10"/>
        <w:jc w:val="center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Формы подведения итогов реализации образовательной программы.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Для выявления уровня усвоения содержания программы и своевременного внесения коррекции в образовательный процесс, проводится текущий контроль в виде контрольного среза знаний освоения программы в конце освоения модуля. Итоговый контроль проводится в виде промежуточной (по окончанию каждого года обучения) или итоговой аттестации (по окончанию освоения программы).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Обучающиеся участвуют в различных выставках и соревнованиях муниципального, регионального и всероссийского уровня.  По окончании модуля обучающиеся представляют творческий проект, требующий проявить знания и навыки по ключевым темам. </w:t>
      </w:r>
    </w:p>
    <w:p w:rsidR="00660CA1" w:rsidRPr="00872493" w:rsidRDefault="006C376C" w:rsidP="007B49A2">
      <w:pPr>
        <w:spacing w:after="14" w:line="270" w:lineRule="auto"/>
        <w:ind w:firstLine="852"/>
        <w:rPr>
          <w:color w:val="auto"/>
        </w:rPr>
      </w:pP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 xml:space="preserve">Организационно-педагогические </w:t>
      </w: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ab/>
        <w:t xml:space="preserve">условия </w:t>
      </w: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ab/>
        <w:t xml:space="preserve">реализации образовательной </w:t>
      </w: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ab/>
        <w:t xml:space="preserve">программы. </w:t>
      </w: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60CA1" w:rsidRPr="00872493" w:rsidRDefault="006C376C">
      <w:pPr>
        <w:spacing w:after="14" w:line="268" w:lineRule="auto"/>
        <w:ind w:left="-15" w:right="43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Научно-методическое обеспечение реализации программы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общеразвивающей программы, планируемыми результатами, организацией образовательного процесса и условиями его осуществления. </w:t>
      </w:r>
    </w:p>
    <w:p w:rsidR="00660CA1" w:rsidRPr="00872493" w:rsidRDefault="006C376C">
      <w:pPr>
        <w:spacing w:after="14" w:line="268" w:lineRule="auto"/>
        <w:ind w:left="-15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Социально-психологические условия реализации образовательной программы обеспечивают: </w:t>
      </w:r>
    </w:p>
    <w:p w:rsidR="00660CA1" w:rsidRPr="00872493" w:rsidRDefault="006C376C">
      <w:pPr>
        <w:tabs>
          <w:tab w:val="center" w:pos="785"/>
          <w:tab w:val="center" w:pos="1708"/>
          <w:tab w:val="center" w:pos="3070"/>
          <w:tab w:val="center" w:pos="4889"/>
          <w:tab w:val="center" w:pos="7149"/>
          <w:tab w:val="right" w:pos="9787"/>
        </w:tabs>
        <w:spacing w:after="0"/>
        <w:ind w:right="-9"/>
        <w:rPr>
          <w:color w:val="auto"/>
        </w:rPr>
      </w:pPr>
      <w:r w:rsidRPr="00872493">
        <w:rPr>
          <w:color w:val="auto"/>
        </w:rPr>
        <w:tab/>
      </w:r>
      <w:r w:rsidRPr="00872493">
        <w:rPr>
          <w:rFonts w:ascii="Segoe UI Symbol" w:eastAsia="Segoe UI Symbol" w:hAnsi="Segoe UI Symbol" w:cs="Segoe UI Symbol"/>
          <w:color w:val="auto"/>
          <w:sz w:val="28"/>
        </w:rPr>
        <w:t>−</w:t>
      </w:r>
      <w:r w:rsidRPr="00872493">
        <w:rPr>
          <w:rFonts w:ascii="Arial" w:eastAsia="Arial" w:hAnsi="Arial" w:cs="Arial"/>
          <w:color w:val="auto"/>
          <w:sz w:val="28"/>
        </w:rPr>
        <w:t xml:space="preserve"> </w:t>
      </w:r>
      <w:r w:rsidRPr="00872493">
        <w:rPr>
          <w:rFonts w:ascii="Arial" w:eastAsia="Arial" w:hAnsi="Arial" w:cs="Arial"/>
          <w:color w:val="auto"/>
          <w:sz w:val="28"/>
        </w:rPr>
        <w:tab/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учет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ab/>
        <w:t xml:space="preserve">специфики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ab/>
        <w:t xml:space="preserve">возрастного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ab/>
        <w:t xml:space="preserve">психофизического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ab/>
        <w:t xml:space="preserve">развития </w:t>
      </w:r>
    </w:p>
    <w:p w:rsidR="00660CA1" w:rsidRPr="00872493" w:rsidRDefault="006C376C">
      <w:pPr>
        <w:spacing w:after="39" w:line="268" w:lineRule="auto"/>
        <w:ind w:left="-15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обучающихся; </w:t>
      </w:r>
    </w:p>
    <w:p w:rsidR="00660CA1" w:rsidRPr="00872493" w:rsidRDefault="006C376C">
      <w:pPr>
        <w:spacing w:after="36" w:line="268" w:lineRule="auto"/>
        <w:ind w:left="-15" w:right="3" w:firstLine="698"/>
        <w:jc w:val="both"/>
        <w:rPr>
          <w:color w:val="auto"/>
        </w:rPr>
      </w:pPr>
      <w:r w:rsidRPr="00872493">
        <w:rPr>
          <w:rFonts w:ascii="Segoe UI Symbol" w:eastAsia="Segoe UI Symbol" w:hAnsi="Segoe UI Symbol" w:cs="Segoe UI Symbol"/>
          <w:color w:val="auto"/>
          <w:sz w:val="28"/>
        </w:rPr>
        <w:t>−</w:t>
      </w:r>
      <w:r w:rsidRPr="00872493">
        <w:rPr>
          <w:rFonts w:ascii="Arial" w:eastAsia="Arial" w:hAnsi="Arial" w:cs="Arial"/>
          <w:color w:val="auto"/>
          <w:sz w:val="28"/>
        </w:rPr>
        <w:t xml:space="preserve">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вариативность направлений сопровождения участников образовательного процесса (сохранение и укрепление психологического здоровья обучающихся); </w:t>
      </w:r>
    </w:p>
    <w:p w:rsidR="00660CA1" w:rsidRPr="00872493" w:rsidRDefault="006C376C">
      <w:pPr>
        <w:spacing w:after="14" w:line="268" w:lineRule="auto"/>
        <w:ind w:left="-15" w:firstLine="698"/>
        <w:jc w:val="both"/>
        <w:rPr>
          <w:color w:val="auto"/>
        </w:rPr>
      </w:pPr>
      <w:r w:rsidRPr="00872493">
        <w:rPr>
          <w:rFonts w:ascii="Segoe UI Symbol" w:eastAsia="Segoe UI Symbol" w:hAnsi="Segoe UI Symbol" w:cs="Segoe UI Symbol"/>
          <w:color w:val="auto"/>
          <w:sz w:val="28"/>
        </w:rPr>
        <w:t>−</w:t>
      </w:r>
      <w:r w:rsidRPr="00872493">
        <w:rPr>
          <w:rFonts w:ascii="Arial" w:eastAsia="Arial" w:hAnsi="Arial" w:cs="Arial"/>
          <w:color w:val="auto"/>
          <w:sz w:val="28"/>
        </w:rPr>
        <w:t xml:space="preserve">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</w:t>
      </w:r>
    </w:p>
    <w:p w:rsidR="00660CA1" w:rsidRPr="00872493" w:rsidRDefault="006C376C">
      <w:pPr>
        <w:spacing w:after="3" w:line="275" w:lineRule="auto"/>
        <w:ind w:left="-15" w:right="-5" w:firstLine="708"/>
        <w:rPr>
          <w:color w:val="auto"/>
        </w:rPr>
      </w:pPr>
      <w:r w:rsidRPr="00872493">
        <w:rPr>
          <w:rFonts w:ascii="Segoe UI Symbol" w:eastAsia="Segoe UI Symbol" w:hAnsi="Segoe UI Symbol" w:cs="Segoe UI Symbol"/>
          <w:color w:val="auto"/>
          <w:sz w:val="28"/>
        </w:rPr>
        <w:t>−</w:t>
      </w:r>
      <w:r w:rsidRPr="00872493">
        <w:rPr>
          <w:rFonts w:ascii="Arial" w:eastAsia="Arial" w:hAnsi="Arial" w:cs="Arial"/>
          <w:color w:val="auto"/>
          <w:sz w:val="28"/>
        </w:rPr>
        <w:t xml:space="preserve"> </w:t>
      </w:r>
      <w:r w:rsidRPr="00872493">
        <w:rPr>
          <w:rFonts w:ascii="Arial" w:eastAsia="Arial" w:hAnsi="Arial" w:cs="Arial"/>
          <w:color w:val="auto"/>
          <w:sz w:val="28"/>
        </w:rPr>
        <w:tab/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формирование коммуникативных навыков в разновозрастной среде и среде сверстников. </w:t>
      </w: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 xml:space="preserve">Материально-технические условия. (обеспечение).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Базовый набор LEGO </w:t>
      </w: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Mindstorms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8 шт.,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Конструктор </w:t>
      </w: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перворобот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LEGO </w:t>
      </w: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WeDo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9 шт.,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Перворобот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EV3 базовый набор 12 шт.,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Ресурсный набор LEGO 8 шт.,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Ноутбук 8 шт., </w:t>
      </w:r>
    </w:p>
    <w:p w:rsidR="00660CA1" w:rsidRPr="00872493" w:rsidRDefault="006C376C">
      <w:pPr>
        <w:spacing w:after="14" w:line="268" w:lineRule="auto"/>
        <w:ind w:left="708" w:right="6099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Телевизор 1 шт., Поле для роботов 5 шт.,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Зарядное устройство 3 шт.,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Инфракрасный мяч к микрокомпьютеру 1 шт.,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Инфракрасный датчик поиска/обнаружения к микрокомпьютеру 1 шт., Электрооптический датчик расстояния к микрокомпьютеру 1 шт. </w:t>
      </w:r>
    </w:p>
    <w:p w:rsidR="00660CA1" w:rsidRPr="00872493" w:rsidRDefault="006C376C">
      <w:pPr>
        <w:spacing w:after="14" w:line="270" w:lineRule="auto"/>
        <w:ind w:left="703" w:hanging="10"/>
        <w:rPr>
          <w:color w:val="auto"/>
        </w:rPr>
      </w:pP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 xml:space="preserve">Кабинет, соответствующий санитарным нормам СанПин.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Пространственно-предметная среда (стенды, наглядные пособия и др.). </w:t>
      </w:r>
    </w:p>
    <w:p w:rsidR="00660CA1" w:rsidRPr="00872493" w:rsidRDefault="006C376C">
      <w:pPr>
        <w:spacing w:after="14" w:line="270" w:lineRule="auto"/>
        <w:ind w:left="703" w:hanging="10"/>
        <w:rPr>
          <w:color w:val="auto"/>
        </w:rPr>
      </w:pP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 xml:space="preserve">Кадровые. </w:t>
      </w:r>
    </w:p>
    <w:p w:rsidR="00660CA1" w:rsidRPr="00872493" w:rsidRDefault="006C376C">
      <w:pPr>
        <w:spacing w:after="14" w:line="268" w:lineRule="auto"/>
        <w:ind w:left="-15" w:right="6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кружка,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 </w:t>
      </w:r>
    </w:p>
    <w:p w:rsidR="00660CA1" w:rsidRPr="00872493" w:rsidRDefault="006C376C">
      <w:pPr>
        <w:spacing w:after="14" w:line="270" w:lineRule="auto"/>
        <w:ind w:left="703" w:hanging="10"/>
        <w:rPr>
          <w:color w:val="auto"/>
        </w:rPr>
      </w:pP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 xml:space="preserve">Оценочные и методические материалы. </w:t>
      </w:r>
    </w:p>
    <w:p w:rsidR="00660CA1" w:rsidRPr="00872493" w:rsidRDefault="006C376C">
      <w:pPr>
        <w:spacing w:after="14" w:line="268" w:lineRule="auto"/>
        <w:ind w:left="708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Вся оценочная система делится на три уровня сложности: </w:t>
      </w:r>
    </w:p>
    <w:p w:rsidR="00660CA1" w:rsidRPr="00872493" w:rsidRDefault="006C376C">
      <w:pPr>
        <w:numPr>
          <w:ilvl w:val="0"/>
          <w:numId w:val="8"/>
        </w:numPr>
        <w:spacing w:after="14" w:line="268" w:lineRule="auto"/>
        <w:ind w:right="6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Обучающийся может ответить на общие вопросы по большинству тем, с помощью педагога может построить и объяснить принцип работы одной из установок (на выбор). </w:t>
      </w:r>
    </w:p>
    <w:p w:rsidR="00660CA1" w:rsidRPr="00872493" w:rsidRDefault="006C376C">
      <w:pPr>
        <w:numPr>
          <w:ilvl w:val="0"/>
          <w:numId w:val="8"/>
        </w:numPr>
        <w:spacing w:after="14" w:line="268" w:lineRule="auto"/>
        <w:ind w:right="6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Обучающийся отвечает на все вопросы, поднимаемые за период обучения. Может самостоятельно построить и объяснить принцип действия и особенности любой из предложенных ему установок. </w:t>
      </w:r>
    </w:p>
    <w:p w:rsidR="00660CA1" w:rsidRPr="00872493" w:rsidRDefault="006C376C">
      <w:pPr>
        <w:numPr>
          <w:ilvl w:val="0"/>
          <w:numId w:val="8"/>
        </w:numPr>
        <w:spacing w:after="14" w:line="268" w:lineRule="auto"/>
        <w:ind w:right="6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Обучающийся отвечает на все вопросы, поднимаемые за период обучения. Может самостоятельно построить и объяснить принцип действия и особенности любой из предложенных ему установок. Но, располагает сведениями сверх программы, проявляет интерес к теме. Проявил инициативу при выполнении конкурсной работы или проекта. Вносил предложения, имеющие смысл. </w:t>
      </w:r>
    </w:p>
    <w:p w:rsidR="00660CA1" w:rsidRPr="00872493" w:rsidRDefault="006C376C">
      <w:pPr>
        <w:spacing w:after="14" w:line="268" w:lineRule="auto"/>
        <w:ind w:left="-15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Кроме того, весь курс делится на разделы. Успехи обучающегося оцениваются так же и по разделам: </w:t>
      </w:r>
    </w:p>
    <w:p w:rsidR="00660CA1" w:rsidRPr="00872493" w:rsidRDefault="006C376C">
      <w:pPr>
        <w:tabs>
          <w:tab w:val="center" w:pos="785"/>
          <w:tab w:val="center" w:pos="1902"/>
        </w:tabs>
        <w:spacing w:after="14" w:line="268" w:lineRule="auto"/>
        <w:rPr>
          <w:color w:val="auto"/>
        </w:rPr>
      </w:pPr>
      <w:r w:rsidRPr="00872493">
        <w:rPr>
          <w:color w:val="auto"/>
        </w:rPr>
        <w:tab/>
      </w:r>
      <w:r w:rsidRPr="00872493">
        <w:rPr>
          <w:rFonts w:ascii="Segoe UI Symbol" w:eastAsia="Segoe UI Symbol" w:hAnsi="Segoe UI Symbol" w:cs="Segoe UI Symbol"/>
          <w:color w:val="auto"/>
          <w:sz w:val="28"/>
        </w:rPr>
        <w:t>−</w:t>
      </w:r>
      <w:r w:rsidRPr="00872493">
        <w:rPr>
          <w:rFonts w:ascii="Arial" w:eastAsia="Arial" w:hAnsi="Arial" w:cs="Arial"/>
          <w:color w:val="auto"/>
          <w:sz w:val="28"/>
        </w:rPr>
        <w:t xml:space="preserve"> </w:t>
      </w:r>
      <w:r w:rsidRPr="00872493">
        <w:rPr>
          <w:rFonts w:ascii="Arial" w:eastAsia="Arial" w:hAnsi="Arial" w:cs="Arial"/>
          <w:color w:val="auto"/>
          <w:sz w:val="28"/>
        </w:rPr>
        <w:tab/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теория; </w:t>
      </w:r>
    </w:p>
    <w:p w:rsidR="00660CA1" w:rsidRPr="00872493" w:rsidRDefault="006C376C">
      <w:pPr>
        <w:tabs>
          <w:tab w:val="center" w:pos="785"/>
          <w:tab w:val="center" w:pos="2046"/>
        </w:tabs>
        <w:spacing w:after="14" w:line="268" w:lineRule="auto"/>
        <w:rPr>
          <w:color w:val="auto"/>
        </w:rPr>
      </w:pPr>
      <w:r w:rsidRPr="00872493">
        <w:rPr>
          <w:color w:val="auto"/>
        </w:rPr>
        <w:tab/>
      </w:r>
      <w:r w:rsidRPr="00872493">
        <w:rPr>
          <w:rFonts w:ascii="Segoe UI Symbol" w:eastAsia="Segoe UI Symbol" w:hAnsi="Segoe UI Symbol" w:cs="Segoe UI Symbol"/>
          <w:color w:val="auto"/>
          <w:sz w:val="28"/>
        </w:rPr>
        <w:t>−</w:t>
      </w:r>
      <w:r w:rsidRPr="00872493">
        <w:rPr>
          <w:rFonts w:ascii="Arial" w:eastAsia="Arial" w:hAnsi="Arial" w:cs="Arial"/>
          <w:color w:val="auto"/>
          <w:sz w:val="28"/>
        </w:rPr>
        <w:t xml:space="preserve"> </w:t>
      </w:r>
      <w:r w:rsidRPr="00872493">
        <w:rPr>
          <w:rFonts w:ascii="Arial" w:eastAsia="Arial" w:hAnsi="Arial" w:cs="Arial"/>
          <w:color w:val="auto"/>
          <w:sz w:val="28"/>
        </w:rPr>
        <w:tab/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практика; </w:t>
      </w:r>
    </w:p>
    <w:p w:rsidR="00660CA1" w:rsidRPr="00872493" w:rsidRDefault="006C376C">
      <w:pPr>
        <w:tabs>
          <w:tab w:val="center" w:pos="785"/>
          <w:tab w:val="center" w:pos="4308"/>
        </w:tabs>
        <w:spacing w:after="14" w:line="268" w:lineRule="auto"/>
        <w:rPr>
          <w:color w:val="auto"/>
        </w:rPr>
      </w:pPr>
      <w:r w:rsidRPr="00872493">
        <w:rPr>
          <w:color w:val="auto"/>
        </w:rPr>
        <w:tab/>
      </w:r>
      <w:r w:rsidRPr="00872493">
        <w:rPr>
          <w:rFonts w:ascii="Segoe UI Symbol" w:eastAsia="Segoe UI Symbol" w:hAnsi="Segoe UI Symbol" w:cs="Segoe UI Symbol"/>
          <w:color w:val="auto"/>
          <w:sz w:val="28"/>
        </w:rPr>
        <w:t>−</w:t>
      </w:r>
      <w:r w:rsidRPr="00872493">
        <w:rPr>
          <w:rFonts w:ascii="Arial" w:eastAsia="Arial" w:hAnsi="Arial" w:cs="Arial"/>
          <w:color w:val="auto"/>
          <w:sz w:val="28"/>
        </w:rPr>
        <w:t xml:space="preserve"> </w:t>
      </w:r>
      <w:r w:rsidRPr="00872493">
        <w:rPr>
          <w:rFonts w:ascii="Arial" w:eastAsia="Arial" w:hAnsi="Arial" w:cs="Arial"/>
          <w:color w:val="auto"/>
          <w:sz w:val="28"/>
        </w:rPr>
        <w:tab/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конструкторская и рационализаторская часть. </w:t>
      </w:r>
    </w:p>
    <w:p w:rsidR="00660CA1" w:rsidRPr="00872493" w:rsidRDefault="006C376C">
      <w:pPr>
        <w:spacing w:after="14" w:line="270" w:lineRule="auto"/>
        <w:ind w:left="703" w:hanging="10"/>
        <w:rPr>
          <w:color w:val="auto"/>
        </w:rPr>
      </w:pP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 xml:space="preserve">Методическое обеспечение </w:t>
      </w:r>
    </w:p>
    <w:p w:rsidR="00660CA1" w:rsidRPr="00872493" w:rsidRDefault="006C376C">
      <w:pPr>
        <w:spacing w:after="14" w:line="268" w:lineRule="auto"/>
        <w:ind w:left="-15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Обеспечение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ab/>
        <w:t xml:space="preserve">программы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ab/>
        <w:t xml:space="preserve">предусматривает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ab/>
        <w:t xml:space="preserve">наличие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ab/>
        <w:t xml:space="preserve">следующих методических видов продукции: </w:t>
      </w:r>
    </w:p>
    <w:p w:rsidR="00660CA1" w:rsidRPr="00872493" w:rsidRDefault="006C376C">
      <w:pPr>
        <w:tabs>
          <w:tab w:val="center" w:pos="785"/>
          <w:tab w:val="center" w:pos="2821"/>
        </w:tabs>
        <w:spacing w:after="14" w:line="268" w:lineRule="auto"/>
        <w:rPr>
          <w:color w:val="auto"/>
        </w:rPr>
      </w:pPr>
      <w:r w:rsidRPr="00872493">
        <w:rPr>
          <w:color w:val="auto"/>
        </w:rPr>
        <w:tab/>
      </w:r>
      <w:r w:rsidRPr="00872493">
        <w:rPr>
          <w:rFonts w:ascii="Segoe UI Symbol" w:eastAsia="Segoe UI Symbol" w:hAnsi="Segoe UI Symbol" w:cs="Segoe UI Symbol"/>
          <w:color w:val="auto"/>
          <w:sz w:val="28"/>
        </w:rPr>
        <w:t>−</w:t>
      </w:r>
      <w:r w:rsidRPr="00872493">
        <w:rPr>
          <w:rFonts w:ascii="Arial" w:eastAsia="Arial" w:hAnsi="Arial" w:cs="Arial"/>
          <w:color w:val="auto"/>
          <w:sz w:val="28"/>
        </w:rPr>
        <w:t xml:space="preserve"> </w:t>
      </w:r>
      <w:r w:rsidRPr="00872493">
        <w:rPr>
          <w:rFonts w:ascii="Arial" w:eastAsia="Arial" w:hAnsi="Arial" w:cs="Arial"/>
          <w:color w:val="auto"/>
          <w:sz w:val="28"/>
        </w:rPr>
        <w:tab/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электронные учебники; </w:t>
      </w:r>
    </w:p>
    <w:p w:rsidR="00660CA1" w:rsidRPr="00872493" w:rsidRDefault="006C376C">
      <w:pPr>
        <w:spacing w:after="14" w:line="268" w:lineRule="auto"/>
        <w:ind w:left="-15" w:firstLine="698"/>
        <w:jc w:val="both"/>
        <w:rPr>
          <w:color w:val="auto"/>
        </w:rPr>
      </w:pPr>
      <w:r w:rsidRPr="00872493">
        <w:rPr>
          <w:rFonts w:ascii="Segoe UI Symbol" w:eastAsia="Segoe UI Symbol" w:hAnsi="Segoe UI Symbol" w:cs="Segoe UI Symbol"/>
          <w:color w:val="auto"/>
          <w:sz w:val="28"/>
        </w:rPr>
        <w:t>−</w:t>
      </w:r>
      <w:r w:rsidRPr="00872493">
        <w:rPr>
          <w:rFonts w:ascii="Arial" w:eastAsia="Arial" w:hAnsi="Arial" w:cs="Arial"/>
          <w:color w:val="auto"/>
          <w:sz w:val="28"/>
        </w:rPr>
        <w:t xml:space="preserve">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экранные видео лекции, </w:t>
      </w: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Screencast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(экранное видео – записываются скриншоты (статические кадры экрана) в динамике; </w:t>
      </w:r>
    </w:p>
    <w:p w:rsidR="00660CA1" w:rsidRPr="00872493" w:rsidRDefault="006C376C">
      <w:pPr>
        <w:tabs>
          <w:tab w:val="center" w:pos="785"/>
          <w:tab w:val="center" w:pos="2203"/>
        </w:tabs>
        <w:spacing w:after="14" w:line="268" w:lineRule="auto"/>
        <w:rPr>
          <w:color w:val="auto"/>
        </w:rPr>
      </w:pPr>
      <w:r w:rsidRPr="00872493">
        <w:rPr>
          <w:color w:val="auto"/>
        </w:rPr>
        <w:tab/>
      </w:r>
      <w:r w:rsidRPr="00872493">
        <w:rPr>
          <w:rFonts w:ascii="Segoe UI Symbol" w:eastAsia="Segoe UI Symbol" w:hAnsi="Segoe UI Symbol" w:cs="Segoe UI Symbol"/>
          <w:color w:val="auto"/>
          <w:sz w:val="28"/>
        </w:rPr>
        <w:t>−</w:t>
      </w:r>
      <w:r w:rsidRPr="00872493">
        <w:rPr>
          <w:rFonts w:ascii="Arial" w:eastAsia="Arial" w:hAnsi="Arial" w:cs="Arial"/>
          <w:color w:val="auto"/>
          <w:sz w:val="28"/>
        </w:rPr>
        <w:t xml:space="preserve"> </w:t>
      </w:r>
      <w:r w:rsidRPr="00872493">
        <w:rPr>
          <w:rFonts w:ascii="Arial" w:eastAsia="Arial" w:hAnsi="Arial" w:cs="Arial"/>
          <w:color w:val="auto"/>
          <w:sz w:val="28"/>
        </w:rPr>
        <w:tab/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видеоролики; </w:t>
      </w:r>
    </w:p>
    <w:p w:rsidR="00660CA1" w:rsidRPr="00872493" w:rsidRDefault="006C376C">
      <w:pPr>
        <w:spacing w:after="36" w:line="268" w:lineRule="auto"/>
        <w:ind w:left="-15" w:firstLine="698"/>
        <w:jc w:val="both"/>
        <w:rPr>
          <w:color w:val="auto"/>
        </w:rPr>
      </w:pPr>
      <w:r w:rsidRPr="00872493">
        <w:rPr>
          <w:rFonts w:ascii="Segoe UI Symbol" w:eastAsia="Segoe UI Symbol" w:hAnsi="Segoe UI Symbol" w:cs="Segoe UI Symbol"/>
          <w:color w:val="auto"/>
          <w:sz w:val="28"/>
        </w:rPr>
        <w:t>−</w:t>
      </w:r>
      <w:r w:rsidRPr="00872493">
        <w:rPr>
          <w:rFonts w:ascii="Arial" w:eastAsia="Arial" w:hAnsi="Arial" w:cs="Arial"/>
          <w:color w:val="auto"/>
          <w:sz w:val="28"/>
        </w:rPr>
        <w:t xml:space="preserve">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информационные материалы на сайте, посвященном данной дополнительной общеобразовательной программе; </w:t>
      </w:r>
    </w:p>
    <w:p w:rsidR="00660CA1" w:rsidRPr="00872493" w:rsidRDefault="006C376C">
      <w:pPr>
        <w:spacing w:after="14" w:line="268" w:lineRule="auto"/>
        <w:ind w:left="-15" w:firstLine="698"/>
        <w:jc w:val="both"/>
        <w:rPr>
          <w:color w:val="auto"/>
        </w:rPr>
      </w:pPr>
      <w:r w:rsidRPr="00872493">
        <w:rPr>
          <w:rFonts w:ascii="Segoe UI Symbol" w:eastAsia="Segoe UI Symbol" w:hAnsi="Segoe UI Symbol" w:cs="Segoe UI Symbol"/>
          <w:color w:val="auto"/>
          <w:sz w:val="28"/>
        </w:rPr>
        <w:t>−</w:t>
      </w:r>
      <w:r w:rsidRPr="00872493">
        <w:rPr>
          <w:rFonts w:ascii="Arial" w:eastAsia="Arial" w:hAnsi="Arial" w:cs="Arial"/>
          <w:color w:val="auto"/>
          <w:sz w:val="28"/>
        </w:rPr>
        <w:t xml:space="preserve">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мультимедийные интерактивные домашние работы, выдаваемые обучающимся на каждом занятии. </w:t>
      </w:r>
    </w:p>
    <w:p w:rsidR="00660CA1" w:rsidRPr="00872493" w:rsidRDefault="006C376C">
      <w:pPr>
        <w:spacing w:after="14" w:line="268" w:lineRule="auto"/>
        <w:ind w:left="-15" w:right="4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По результатам работ всей группы будет создаваться мультимедийное интерактивное издание, которое можно будет использовать не только в качестве отчетности о проделанной работе, но и как учебный материал для следующих групп обучающихся. </w:t>
      </w:r>
    </w:p>
    <w:p w:rsidR="00660CA1" w:rsidRPr="00872493" w:rsidRDefault="00660CA1">
      <w:pPr>
        <w:spacing w:after="25"/>
        <w:ind w:left="720"/>
        <w:rPr>
          <w:color w:val="auto"/>
        </w:rPr>
      </w:pPr>
    </w:p>
    <w:p w:rsidR="00660CA1" w:rsidRPr="00872493" w:rsidRDefault="006C376C" w:rsidP="007B49A2">
      <w:pPr>
        <w:pStyle w:val="1"/>
        <w:spacing w:after="0" w:line="259" w:lineRule="auto"/>
        <w:ind w:left="0" w:right="707" w:firstLine="709"/>
        <w:jc w:val="center"/>
        <w:rPr>
          <w:color w:val="auto"/>
        </w:rPr>
      </w:pPr>
      <w:r w:rsidRPr="00872493">
        <w:rPr>
          <w:b w:val="0"/>
          <w:color w:val="auto"/>
        </w:rPr>
        <w:t>СОДЕРЖАНИЕ ПРОГРАММЫ</w:t>
      </w:r>
    </w:p>
    <w:p w:rsidR="00660CA1" w:rsidRPr="00872493" w:rsidRDefault="006C376C" w:rsidP="007B49A2">
      <w:pPr>
        <w:pStyle w:val="2"/>
        <w:ind w:left="0" w:right="711" w:firstLine="709"/>
        <w:rPr>
          <w:color w:val="auto"/>
        </w:rPr>
      </w:pPr>
      <w:r w:rsidRPr="00872493">
        <w:rPr>
          <w:color w:val="auto"/>
        </w:rPr>
        <w:t>(</w:t>
      </w:r>
      <w:r w:rsidR="008D47A8">
        <w:rPr>
          <w:color w:val="auto"/>
        </w:rPr>
        <w:t>36 часов</w:t>
      </w:r>
      <w:r w:rsidRPr="00872493">
        <w:rPr>
          <w:color w:val="auto"/>
        </w:rPr>
        <w:t xml:space="preserve">, </w:t>
      </w:r>
      <w:r w:rsidR="008D47A8">
        <w:rPr>
          <w:color w:val="auto"/>
        </w:rPr>
        <w:t xml:space="preserve">1 </w:t>
      </w:r>
      <w:r w:rsidRPr="00872493">
        <w:rPr>
          <w:color w:val="auto"/>
        </w:rPr>
        <w:t>час в неделю)</w:t>
      </w:r>
    </w:p>
    <w:p w:rsidR="007B49A2" w:rsidRPr="00872493" w:rsidRDefault="006C376C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7B49A2" w:rsidRPr="00872493">
        <w:rPr>
          <w:rFonts w:ascii="Times New Roman" w:eastAsia="Times New Roman" w:hAnsi="Times New Roman" w:cs="Times New Roman"/>
          <w:b/>
          <w:color w:val="auto"/>
          <w:sz w:val="28"/>
        </w:rPr>
        <w:t>Раздел 1. Основы проектной деятельность (</w:t>
      </w:r>
      <w:r w:rsidR="008D47A8">
        <w:rPr>
          <w:rFonts w:ascii="Times New Roman" w:eastAsia="Times New Roman" w:hAnsi="Times New Roman" w:cs="Times New Roman"/>
          <w:b/>
          <w:color w:val="auto"/>
          <w:sz w:val="28"/>
        </w:rPr>
        <w:t>4</w:t>
      </w:r>
      <w:r w:rsidR="007B49A2" w:rsidRPr="00872493">
        <w:rPr>
          <w:rFonts w:ascii="Times New Roman" w:eastAsia="Times New Roman" w:hAnsi="Times New Roman" w:cs="Times New Roman"/>
          <w:b/>
          <w:color w:val="auto"/>
          <w:sz w:val="28"/>
        </w:rPr>
        <w:t xml:space="preserve"> час</w:t>
      </w:r>
      <w:r w:rsidR="008D47A8">
        <w:rPr>
          <w:rFonts w:ascii="Times New Roman" w:eastAsia="Times New Roman" w:hAnsi="Times New Roman" w:cs="Times New Roman"/>
          <w:b/>
          <w:color w:val="auto"/>
          <w:sz w:val="28"/>
        </w:rPr>
        <w:t>а</w:t>
      </w:r>
      <w:r w:rsidR="007B49A2" w:rsidRPr="00872493">
        <w:rPr>
          <w:rFonts w:ascii="Times New Roman" w:eastAsia="Times New Roman" w:hAnsi="Times New Roman" w:cs="Times New Roman"/>
          <w:b/>
          <w:color w:val="auto"/>
          <w:sz w:val="28"/>
        </w:rPr>
        <w:t>)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b/>
          <w:color w:val="auto"/>
          <w:sz w:val="28"/>
        </w:rPr>
        <w:t>Тема 1. Проектная деятельность.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lastRenderedPageBreak/>
        <w:t>Теория: Определение ц</w:t>
      </w:r>
      <w:r w:rsidRPr="007B49A2">
        <w:rPr>
          <w:rFonts w:ascii="Times New Roman" w:eastAsia="Times New Roman" w:hAnsi="Times New Roman" w:cs="Times New Roman"/>
          <w:bCs/>
          <w:color w:val="auto"/>
          <w:sz w:val="28"/>
        </w:rPr>
        <w:t>ели проектной деятельности. Составление плана действий по реализации цели. Этапы проектной деятельности.</w:t>
      </w:r>
      <w:r w:rsidRPr="007B49A2">
        <w:rPr>
          <w:rFonts w:ascii="Times New Roman" w:eastAsia="Times New Roman" w:hAnsi="Times New Roman" w:cs="Times New Roman"/>
          <w:color w:val="auto"/>
          <w:sz w:val="28"/>
        </w:rPr>
        <w:t xml:space="preserve"> Виды деятельности. Знакомство со структурой проекта. Этапы работы обучающегося над проектом.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b/>
          <w:color w:val="auto"/>
          <w:sz w:val="28"/>
        </w:rPr>
        <w:t xml:space="preserve">Тема 2. </w:t>
      </w:r>
      <w:proofErr w:type="spellStart"/>
      <w:r w:rsidRPr="007B49A2">
        <w:rPr>
          <w:rFonts w:ascii="Times New Roman" w:eastAsia="Times New Roman" w:hAnsi="Times New Roman" w:cs="Times New Roman"/>
          <w:b/>
          <w:color w:val="auto"/>
          <w:sz w:val="28"/>
        </w:rPr>
        <w:t>Хакатон</w:t>
      </w:r>
      <w:proofErr w:type="spellEnd"/>
      <w:r w:rsidRPr="007B49A2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 xml:space="preserve">Практика: Цели и конкретные планируемые результаты. Проблематика. Выдвижение гипотез исследования. Поиск информации и анализ. Целеполагание, исследование, проектирование. Определение способов решения проблемы. Обсуждение критериев оценки проекта. Консультация менторов, наставников и экспертов в рамках вопросов, затрагиваемых направлением программы. Представление результатов работы </w:t>
      </w:r>
      <w:proofErr w:type="spellStart"/>
      <w:r w:rsidRPr="007B49A2">
        <w:rPr>
          <w:rFonts w:ascii="Times New Roman" w:eastAsia="Times New Roman" w:hAnsi="Times New Roman" w:cs="Times New Roman"/>
          <w:color w:val="auto"/>
          <w:sz w:val="28"/>
        </w:rPr>
        <w:t>командн</w:t>
      </w:r>
      <w:proofErr w:type="spellEnd"/>
      <w:r w:rsidRPr="007B49A2">
        <w:rPr>
          <w:rFonts w:ascii="Times New Roman" w:eastAsia="Times New Roman" w:hAnsi="Times New Roman" w:cs="Times New Roman"/>
          <w:color w:val="auto"/>
          <w:sz w:val="28"/>
        </w:rPr>
        <w:t xml:space="preserve"> в </w:t>
      </w:r>
      <w:proofErr w:type="spellStart"/>
      <w:r w:rsidRPr="007B49A2">
        <w:rPr>
          <w:rFonts w:ascii="Times New Roman" w:eastAsia="Times New Roman" w:hAnsi="Times New Roman" w:cs="Times New Roman"/>
          <w:color w:val="auto"/>
          <w:sz w:val="28"/>
        </w:rPr>
        <w:t>хакатоне</w:t>
      </w:r>
      <w:proofErr w:type="spellEnd"/>
      <w:r w:rsidRPr="007B49A2">
        <w:rPr>
          <w:rFonts w:ascii="Times New Roman" w:eastAsia="Times New Roman" w:hAnsi="Times New Roman" w:cs="Times New Roman"/>
          <w:color w:val="auto"/>
          <w:sz w:val="28"/>
        </w:rPr>
        <w:t xml:space="preserve"> в виде публичной презентации.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 xml:space="preserve">Область исследования – к чему душа лежит? 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 xml:space="preserve">Объект – что реально существующее выбираем? 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Предмет – какое свойство объекта выбираем?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 xml:space="preserve">Цель – к чему стремимся? 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Задачи – какие шаги по достижению цели?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Гипотеза – какой результат прогнозируем?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 xml:space="preserve">Методика – что делаем? 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 xml:space="preserve">Данные – что получаем? 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 xml:space="preserve">Обработка – какие методы используем? 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 xml:space="preserve">Анализ – что и как мы сопоставляем? 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 xml:space="preserve">Результат – что мы получили? 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 xml:space="preserve">Представление – как мы рассказали о результатах? 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Оценка результатов – что дальше?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 xml:space="preserve">По завершении темы предусмотрено представление участниками предмета проектной деятельности. 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b/>
          <w:color w:val="auto"/>
          <w:sz w:val="28"/>
        </w:rPr>
        <w:t>Раздел 2. Инструменты проектной деятельности (</w:t>
      </w:r>
      <w:r w:rsidR="008D47A8">
        <w:rPr>
          <w:rFonts w:ascii="Times New Roman" w:eastAsia="Times New Roman" w:hAnsi="Times New Roman" w:cs="Times New Roman"/>
          <w:b/>
          <w:color w:val="auto"/>
          <w:sz w:val="28"/>
        </w:rPr>
        <w:t>6</w:t>
      </w:r>
      <w:r w:rsidRPr="007B49A2">
        <w:rPr>
          <w:rFonts w:ascii="Times New Roman" w:eastAsia="Times New Roman" w:hAnsi="Times New Roman" w:cs="Times New Roman"/>
          <w:b/>
          <w:color w:val="auto"/>
          <w:sz w:val="28"/>
        </w:rPr>
        <w:t xml:space="preserve"> часов)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b/>
          <w:color w:val="auto"/>
          <w:sz w:val="28"/>
        </w:rPr>
        <w:t>Тема 3. Знакомство с инструментами в реализации проектной деятельности.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Практика: Знакомство с основными инструментами. Цифровые инструменты реализации проекта. ТРИЗ-задачи, изобретательская разминка. Практическое использование каждого инструмента в проектной команде.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По завершении темы предусмотрен устный опрос.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b/>
          <w:color w:val="auto"/>
          <w:sz w:val="28"/>
        </w:rPr>
        <w:t>Тема 4. Технический проект.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 xml:space="preserve">Практика: Отработка этапов проектной деятельности. Правила планирования и управления списком требований к роботу; правила планирования итераций; правила взаимодействия между членами проектной команды; правила анализа и корректировки процесса разработки. </w:t>
      </w:r>
      <w:proofErr w:type="spellStart"/>
      <w:r w:rsidRPr="007B49A2">
        <w:rPr>
          <w:rFonts w:ascii="Times New Roman" w:eastAsia="Times New Roman" w:hAnsi="Times New Roman" w:cs="Times New Roman"/>
          <w:color w:val="auto"/>
          <w:sz w:val="28"/>
        </w:rPr>
        <w:t>Scrum</w:t>
      </w:r>
      <w:proofErr w:type="spellEnd"/>
      <w:r w:rsidRPr="007B49A2">
        <w:rPr>
          <w:rFonts w:ascii="Times New Roman" w:eastAsia="Times New Roman" w:hAnsi="Times New Roman" w:cs="Times New Roman"/>
          <w:color w:val="auto"/>
          <w:sz w:val="28"/>
        </w:rPr>
        <w:t>-доска: «сделать» (</w:t>
      </w:r>
      <w:r w:rsidRPr="007B49A2">
        <w:rPr>
          <w:rFonts w:ascii="Times New Roman" w:eastAsia="Times New Roman" w:hAnsi="Times New Roman" w:cs="Times New Roman"/>
          <w:color w:val="auto"/>
          <w:sz w:val="28"/>
          <w:lang w:val="en"/>
        </w:rPr>
        <w:t>to</w:t>
      </w:r>
      <w:r w:rsidRPr="007B49A2">
        <w:rPr>
          <w:rFonts w:ascii="Times New Roman" w:eastAsia="Times New Roman" w:hAnsi="Times New Roman" w:cs="Times New Roman"/>
          <w:color w:val="auto"/>
          <w:sz w:val="28"/>
        </w:rPr>
        <w:t>-</w:t>
      </w:r>
      <w:r w:rsidRPr="007B49A2">
        <w:rPr>
          <w:rFonts w:ascii="Times New Roman" w:eastAsia="Times New Roman" w:hAnsi="Times New Roman" w:cs="Times New Roman"/>
          <w:color w:val="auto"/>
          <w:sz w:val="28"/>
          <w:lang w:val="en"/>
        </w:rPr>
        <w:t>do</w:t>
      </w:r>
      <w:r w:rsidRPr="007B49A2">
        <w:rPr>
          <w:rFonts w:ascii="Times New Roman" w:eastAsia="Times New Roman" w:hAnsi="Times New Roman" w:cs="Times New Roman"/>
          <w:color w:val="auto"/>
          <w:sz w:val="28"/>
        </w:rPr>
        <w:t xml:space="preserve">), «в </w:t>
      </w:r>
      <w:r w:rsidRPr="007B49A2">
        <w:rPr>
          <w:rFonts w:ascii="Times New Roman" w:eastAsia="Times New Roman" w:hAnsi="Times New Roman" w:cs="Times New Roman"/>
          <w:color w:val="auto"/>
          <w:sz w:val="28"/>
        </w:rPr>
        <w:lastRenderedPageBreak/>
        <w:t>процессе» (</w:t>
      </w:r>
      <w:r w:rsidRPr="007B49A2">
        <w:rPr>
          <w:rFonts w:ascii="Times New Roman" w:eastAsia="Times New Roman" w:hAnsi="Times New Roman" w:cs="Times New Roman"/>
          <w:color w:val="auto"/>
          <w:sz w:val="28"/>
          <w:lang w:val="en"/>
        </w:rPr>
        <w:t>in</w:t>
      </w:r>
      <w:r w:rsidRPr="007B49A2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7B49A2">
        <w:rPr>
          <w:rFonts w:ascii="Times New Roman" w:eastAsia="Times New Roman" w:hAnsi="Times New Roman" w:cs="Times New Roman"/>
          <w:color w:val="auto"/>
          <w:sz w:val="28"/>
          <w:lang w:val="en"/>
        </w:rPr>
        <w:t>progress</w:t>
      </w:r>
      <w:r w:rsidRPr="007B49A2">
        <w:rPr>
          <w:rFonts w:ascii="Times New Roman" w:eastAsia="Times New Roman" w:hAnsi="Times New Roman" w:cs="Times New Roman"/>
          <w:color w:val="auto"/>
          <w:sz w:val="28"/>
        </w:rPr>
        <w:t>), «сделано» (</w:t>
      </w:r>
      <w:r w:rsidRPr="007B49A2">
        <w:rPr>
          <w:rFonts w:ascii="Times New Roman" w:eastAsia="Times New Roman" w:hAnsi="Times New Roman" w:cs="Times New Roman"/>
          <w:color w:val="auto"/>
          <w:sz w:val="28"/>
          <w:lang w:val="en"/>
        </w:rPr>
        <w:t>done</w:t>
      </w:r>
      <w:r w:rsidRPr="007B49A2">
        <w:rPr>
          <w:rFonts w:ascii="Times New Roman" w:eastAsia="Times New Roman" w:hAnsi="Times New Roman" w:cs="Times New Roman"/>
          <w:color w:val="auto"/>
          <w:sz w:val="28"/>
        </w:rPr>
        <w:t>). Распределение функциональных ролей в команде для выполнения командного проекта.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По завершении темы предусмотрено представление выбранной техники командной работы.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b/>
          <w:color w:val="auto"/>
          <w:sz w:val="28"/>
        </w:rPr>
        <w:t>Тема 5. Дизайн-мышление в направлении «Промышленная робототехника».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 xml:space="preserve">Теория: Шесть этапов в дизайн-мышлении: сотрудничество с будущими потребителями; распознание и определение проблемы; мозговой штурм и разработка потенциальных вариантов; разработка дизайна </w:t>
      </w:r>
      <w:hyperlink r:id="rId8" w:tooltip="https://4brain.ru/design/prototipirovanie.php" w:history="1">
        <w:r w:rsidRPr="007B49A2"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прототипа</w:t>
        </w:r>
      </w:hyperlink>
      <w:r w:rsidRPr="007B49A2">
        <w:rPr>
          <w:rFonts w:ascii="Times New Roman" w:eastAsia="Times New Roman" w:hAnsi="Times New Roman" w:cs="Times New Roman"/>
          <w:color w:val="auto"/>
          <w:sz w:val="28"/>
        </w:rPr>
        <w:t>; тестирование, усовершенствование и повтор; оценка результатов.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По завершении темы предусмотрены устный опрос, выполнение задания.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b/>
          <w:color w:val="auto"/>
          <w:sz w:val="28"/>
        </w:rPr>
        <w:t>Тема 6. Конструкционные решения. Структурная и функциональная схема робота.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Практика: Обобщенная структурная схема робота: двигательная (манипуляционная) — для целенаправленного воздействия на окружающую среду; информационная (сенсорная) — для обеспечения робота информацией о состоянии самого робота, окружающей среды и результатах воздействия на нее двигательной системы; управляющая — для выработки законов управления двигательной системой на основе данных, поступающих от информационной системы.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По завершении темы предусмотрена демонстрация технического задания проектирования робота.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b/>
          <w:color w:val="auto"/>
          <w:sz w:val="28"/>
        </w:rPr>
        <w:t>Раздел 3. Проектирование и конструирование общего робототехнического устройства (</w:t>
      </w:r>
      <w:r w:rsidR="008D47A8">
        <w:rPr>
          <w:rFonts w:ascii="Times New Roman" w:eastAsia="Times New Roman" w:hAnsi="Times New Roman" w:cs="Times New Roman"/>
          <w:b/>
          <w:color w:val="auto"/>
          <w:sz w:val="28"/>
        </w:rPr>
        <w:t>26</w:t>
      </w:r>
      <w:r w:rsidRPr="007B49A2">
        <w:rPr>
          <w:rFonts w:ascii="Times New Roman" w:eastAsia="Times New Roman" w:hAnsi="Times New Roman" w:cs="Times New Roman"/>
          <w:b/>
          <w:color w:val="auto"/>
          <w:sz w:val="28"/>
        </w:rPr>
        <w:t xml:space="preserve"> час</w:t>
      </w:r>
      <w:r w:rsidR="008D47A8">
        <w:rPr>
          <w:rFonts w:ascii="Times New Roman" w:eastAsia="Times New Roman" w:hAnsi="Times New Roman" w:cs="Times New Roman"/>
          <w:b/>
          <w:color w:val="auto"/>
          <w:sz w:val="28"/>
        </w:rPr>
        <w:t>ов</w:t>
      </w:r>
      <w:r w:rsidRPr="007B49A2">
        <w:rPr>
          <w:rFonts w:ascii="Times New Roman" w:eastAsia="Times New Roman" w:hAnsi="Times New Roman" w:cs="Times New Roman"/>
          <w:b/>
          <w:color w:val="auto"/>
          <w:sz w:val="28"/>
        </w:rPr>
        <w:t>)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b/>
          <w:color w:val="auto"/>
          <w:sz w:val="28"/>
        </w:rPr>
        <w:t>Тема 7. Прототипирование элементов конструкции робота. Моделирование механики.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 xml:space="preserve">Практика: Материалы для прототипирования и инструменты. Сравнение и сопоставление использования различных материалов при разработке прототипа. Создание прототипа конструкции. Элементы робототехнических конструкций: системы питания роботов, исполнительные устройства, захватные устройства, сенсорные системы. 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По завершении темы предусмотрена демонстрация модели.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b/>
          <w:color w:val="auto"/>
          <w:sz w:val="28"/>
        </w:rPr>
        <w:t>Тема 8. Программирование робототехнического устройства.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Практика: Программное обеспечение для управления роботами. Инструменты программирования.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По завершении темы предусмотрено выполнение учебной задачи.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b/>
          <w:color w:val="auto"/>
          <w:sz w:val="28"/>
        </w:rPr>
        <w:t>Тема 9. Тестирование работы на стандартных алгоритмах.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Практика: Управление роботом. Коррекция технологических механизмов управления.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По завершении темы предусмотрено тестирование модели.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b/>
          <w:color w:val="auto"/>
          <w:sz w:val="28"/>
        </w:rPr>
        <w:lastRenderedPageBreak/>
        <w:t>Тема 10. Добавление системы ориентирования робота в пространстве.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Практика: Способы организации движения робота в пространстве.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По завершении темы предусмотрена демонстрация модели.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b/>
          <w:color w:val="auto"/>
          <w:sz w:val="28"/>
        </w:rPr>
        <w:t>Тема 11. Доработка общего робототехнического устройства.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Практика: Работа с недостатками в конструкции робота, выявленными на этапе тестирования.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По завершении темы предусмотрена демонстрация обновлённой модели.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b/>
          <w:color w:val="auto"/>
          <w:sz w:val="28"/>
        </w:rPr>
        <w:t>Тема 12. Оформление групповых проектов.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Практика: Подготовка презентации проекта.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По завершении темы предусмотрена демонстрация проекта.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b/>
          <w:color w:val="auto"/>
          <w:sz w:val="28"/>
        </w:rPr>
        <w:t>Тема 13. Защита проекта. Презентация.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>Практика: Презентация проекта.</w:t>
      </w:r>
    </w:p>
    <w:p w:rsidR="007B49A2" w:rsidRPr="007B49A2" w:rsidRDefault="007B49A2" w:rsidP="007B49A2">
      <w:pPr>
        <w:spacing w:after="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B49A2">
        <w:rPr>
          <w:rFonts w:ascii="Times New Roman" w:eastAsia="Times New Roman" w:hAnsi="Times New Roman" w:cs="Times New Roman"/>
          <w:color w:val="auto"/>
          <w:sz w:val="28"/>
        </w:rPr>
        <w:t xml:space="preserve">По завершении темы предусмотрена защита проекта в формате командных соревнований роботов. Подведение итогов. </w:t>
      </w:r>
    </w:p>
    <w:p w:rsidR="00660CA1" w:rsidRPr="00872493" w:rsidRDefault="00660CA1" w:rsidP="007B49A2">
      <w:pPr>
        <w:spacing w:after="25"/>
        <w:ind w:firstLine="567"/>
        <w:rPr>
          <w:color w:val="auto"/>
        </w:rPr>
      </w:pPr>
    </w:p>
    <w:p w:rsidR="00660CA1" w:rsidRPr="00872493" w:rsidRDefault="00660CA1">
      <w:pPr>
        <w:spacing w:after="24"/>
        <w:ind w:left="490"/>
        <w:jc w:val="center"/>
        <w:rPr>
          <w:color w:val="auto"/>
        </w:rPr>
      </w:pPr>
    </w:p>
    <w:p w:rsidR="00660CA1" w:rsidRPr="00872493" w:rsidRDefault="006C376C">
      <w:pPr>
        <w:pStyle w:val="2"/>
        <w:ind w:left="423" w:right="0"/>
        <w:rPr>
          <w:color w:val="auto"/>
        </w:rPr>
      </w:pPr>
      <w:r w:rsidRPr="00872493">
        <w:rPr>
          <w:color w:val="auto"/>
        </w:rPr>
        <w:t xml:space="preserve">УЧЕБНЫЙ ПЛАН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3850"/>
        <w:gridCol w:w="997"/>
        <w:gridCol w:w="1281"/>
        <w:gridCol w:w="856"/>
        <w:gridCol w:w="2114"/>
      </w:tblGrid>
      <w:tr w:rsidR="00872493" w:rsidRPr="00872493" w:rsidTr="00872493">
        <w:trPr>
          <w:trHeight w:val="324"/>
        </w:trPr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9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Название раздела, темы</w:t>
            </w:r>
          </w:p>
        </w:tc>
        <w:tc>
          <w:tcPr>
            <w:tcW w:w="1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2493" w:rsidRPr="00872493" w:rsidRDefault="00872493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493" w:rsidRPr="00872493" w:rsidRDefault="00872493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Формы аттестации/ контроля</w:t>
            </w:r>
          </w:p>
        </w:tc>
      </w:tr>
      <w:tr w:rsidR="00872493" w:rsidRPr="00872493" w:rsidTr="00872493">
        <w:trPr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493" w:rsidRPr="00872493" w:rsidRDefault="00872493" w:rsidP="00872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493" w:rsidRPr="00872493" w:rsidRDefault="00872493" w:rsidP="0087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Практика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493" w:rsidRPr="00872493" w:rsidRDefault="00872493" w:rsidP="0087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2493" w:rsidRPr="00872493" w:rsidTr="00872493">
        <w:trPr>
          <w:trHeight w:val="32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3" w:rsidRPr="00872493" w:rsidRDefault="00872493" w:rsidP="00872493">
            <w:pPr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Раздел 1. Основы проектной деятельности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72493" w:rsidRPr="00872493" w:rsidTr="00872493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3" w:rsidRPr="00872493" w:rsidRDefault="00872493" w:rsidP="00872493">
            <w:pPr>
              <w:numPr>
                <w:ilvl w:val="0"/>
                <w:numId w:val="12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Проектная деятельность.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Устный опрос</w:t>
            </w:r>
          </w:p>
        </w:tc>
      </w:tr>
      <w:tr w:rsidR="00872493" w:rsidRPr="00872493" w:rsidTr="00872493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3" w:rsidRPr="00872493" w:rsidRDefault="00872493" w:rsidP="00872493">
            <w:pPr>
              <w:numPr>
                <w:ilvl w:val="0"/>
                <w:numId w:val="12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Хакатон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Определение предмета проектной деятельности </w:t>
            </w:r>
          </w:p>
        </w:tc>
      </w:tr>
      <w:tr w:rsidR="00872493" w:rsidRPr="00872493" w:rsidTr="00872493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3" w:rsidRPr="00872493" w:rsidRDefault="00872493" w:rsidP="00872493">
            <w:pPr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Раздел 2. Инструменты проектной деятельности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72493" w:rsidRPr="00872493" w:rsidTr="00872493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3" w:rsidRPr="00872493" w:rsidRDefault="00872493" w:rsidP="00872493">
            <w:pPr>
              <w:numPr>
                <w:ilvl w:val="0"/>
                <w:numId w:val="12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Знакомство с инструментами в реализации проектной деятельности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Устный опрос</w:t>
            </w:r>
          </w:p>
        </w:tc>
      </w:tr>
      <w:tr w:rsidR="00872493" w:rsidRPr="00872493" w:rsidTr="00872493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3" w:rsidRPr="00872493" w:rsidRDefault="00872493" w:rsidP="00872493">
            <w:pPr>
              <w:numPr>
                <w:ilvl w:val="0"/>
                <w:numId w:val="12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Технический проект.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Представление выбранной техники работы</w:t>
            </w:r>
          </w:p>
        </w:tc>
      </w:tr>
      <w:tr w:rsidR="00872493" w:rsidRPr="00872493" w:rsidTr="00872493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3" w:rsidRPr="00872493" w:rsidRDefault="00872493" w:rsidP="00872493">
            <w:pPr>
              <w:numPr>
                <w:ilvl w:val="0"/>
                <w:numId w:val="12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Дизайн-мышление в направлении «Промышленная робототехника»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Устный опрос, выполнение задания</w:t>
            </w:r>
          </w:p>
        </w:tc>
      </w:tr>
      <w:tr w:rsidR="00872493" w:rsidRPr="00872493" w:rsidTr="00872493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3" w:rsidRPr="00872493" w:rsidRDefault="00872493" w:rsidP="00872493">
            <w:pPr>
              <w:numPr>
                <w:ilvl w:val="0"/>
                <w:numId w:val="12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Конструкционные решения. Структурная и функциональная схема робота.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Демонстрация технического задания для создания робота </w:t>
            </w:r>
          </w:p>
        </w:tc>
      </w:tr>
      <w:tr w:rsidR="00872493" w:rsidRPr="00872493" w:rsidTr="00872493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3" w:rsidRPr="00872493" w:rsidRDefault="00872493" w:rsidP="00872493">
            <w:pPr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Раздел 3. Проектирование и конструирование общего робототехнического комплекса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72493" w:rsidRPr="00872493" w:rsidTr="00872493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3" w:rsidRPr="00872493" w:rsidRDefault="00872493" w:rsidP="00872493">
            <w:pPr>
              <w:numPr>
                <w:ilvl w:val="0"/>
                <w:numId w:val="12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Прототипирование элементов конструкции робота. Моделирование механики.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Демонстрация модели</w:t>
            </w:r>
          </w:p>
        </w:tc>
      </w:tr>
      <w:tr w:rsidR="00872493" w:rsidRPr="00872493" w:rsidTr="00872493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3" w:rsidRPr="00872493" w:rsidRDefault="00872493" w:rsidP="00872493">
            <w:pPr>
              <w:numPr>
                <w:ilvl w:val="0"/>
                <w:numId w:val="12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Программирование робототехнического устройства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Выполнение учебной задачи</w:t>
            </w:r>
          </w:p>
        </w:tc>
      </w:tr>
      <w:tr w:rsidR="00872493" w:rsidRPr="00872493" w:rsidTr="00872493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3" w:rsidRPr="00872493" w:rsidRDefault="00872493" w:rsidP="00872493">
            <w:pPr>
              <w:numPr>
                <w:ilvl w:val="0"/>
                <w:numId w:val="12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Тестирование работы на стандартных алгоритмах.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Тестирование модели</w:t>
            </w:r>
          </w:p>
        </w:tc>
      </w:tr>
      <w:tr w:rsidR="00872493" w:rsidRPr="00872493" w:rsidTr="00872493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3" w:rsidRPr="00872493" w:rsidRDefault="00872493" w:rsidP="00872493">
            <w:pPr>
              <w:numPr>
                <w:ilvl w:val="0"/>
                <w:numId w:val="12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Добавление системы ориентирования робота в пространстве.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Демонстрация модели</w:t>
            </w:r>
          </w:p>
        </w:tc>
      </w:tr>
      <w:tr w:rsidR="00872493" w:rsidRPr="00872493" w:rsidTr="00872493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3" w:rsidRPr="00872493" w:rsidRDefault="00872493" w:rsidP="00872493">
            <w:pPr>
              <w:numPr>
                <w:ilvl w:val="0"/>
                <w:numId w:val="12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Доработка общего робототехнического устройства.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Демонстрация модели</w:t>
            </w:r>
          </w:p>
        </w:tc>
      </w:tr>
      <w:tr w:rsidR="00872493" w:rsidRPr="00872493" w:rsidTr="00872493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3" w:rsidRPr="00872493" w:rsidRDefault="00872493" w:rsidP="00872493">
            <w:pPr>
              <w:numPr>
                <w:ilvl w:val="0"/>
                <w:numId w:val="12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Оформление групповых проектов.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Демонстрация проекта</w:t>
            </w:r>
          </w:p>
        </w:tc>
      </w:tr>
      <w:tr w:rsidR="00872493" w:rsidRPr="00872493" w:rsidTr="00872493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3" w:rsidRPr="00872493" w:rsidRDefault="00872493" w:rsidP="00872493">
            <w:pPr>
              <w:numPr>
                <w:ilvl w:val="0"/>
                <w:numId w:val="12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bookmarkStart w:id="1" w:name="_Hlk106117245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Защита проекта. Презентация.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Защита проекта. Соревнования «Бой роботов» </w:t>
            </w:r>
          </w:p>
        </w:tc>
        <w:bookmarkEnd w:id="1"/>
      </w:tr>
      <w:tr w:rsidR="00872493" w:rsidRPr="00872493" w:rsidTr="00872493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3" w:rsidRPr="00872493" w:rsidRDefault="00872493" w:rsidP="00872493">
            <w:pPr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4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3" w:rsidRPr="00872493" w:rsidRDefault="008D47A8" w:rsidP="0087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3" w:rsidRPr="00872493" w:rsidRDefault="00872493" w:rsidP="0087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60CA1" w:rsidRPr="00872493" w:rsidRDefault="00660CA1">
      <w:pPr>
        <w:spacing w:after="24"/>
        <w:ind w:left="490"/>
        <w:jc w:val="center"/>
        <w:rPr>
          <w:color w:val="auto"/>
        </w:rPr>
      </w:pPr>
    </w:p>
    <w:p w:rsidR="00660CA1" w:rsidRPr="00872493" w:rsidRDefault="00660CA1">
      <w:pPr>
        <w:spacing w:after="0"/>
        <w:ind w:left="490"/>
        <w:jc w:val="center"/>
        <w:rPr>
          <w:color w:val="auto"/>
        </w:rPr>
      </w:pPr>
    </w:p>
    <w:p w:rsidR="00660CA1" w:rsidRPr="00872493" w:rsidRDefault="00660CA1">
      <w:pPr>
        <w:spacing w:after="29"/>
        <w:ind w:left="708"/>
        <w:rPr>
          <w:color w:val="auto"/>
        </w:rPr>
      </w:pPr>
    </w:p>
    <w:p w:rsidR="00660CA1" w:rsidRPr="00872493" w:rsidRDefault="006C376C">
      <w:pPr>
        <w:pStyle w:val="2"/>
        <w:spacing w:after="14" w:line="270" w:lineRule="auto"/>
        <w:ind w:left="2543" w:right="0"/>
        <w:jc w:val="left"/>
        <w:rPr>
          <w:color w:val="auto"/>
        </w:rPr>
      </w:pPr>
      <w:r w:rsidRPr="00872493">
        <w:rPr>
          <w:b/>
          <w:color w:val="auto"/>
        </w:rPr>
        <w:t xml:space="preserve">КАЛЕНДАРНЫЙ УЧЕБНЫЙ ГРАФИК </w:t>
      </w:r>
    </w:p>
    <w:p w:rsidR="00660CA1" w:rsidRPr="00872493" w:rsidRDefault="006C376C">
      <w:pPr>
        <w:spacing w:after="16" w:line="267" w:lineRule="auto"/>
        <w:ind w:left="-15" w:right="280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Календарный учебный график – комплекс основных </w:t>
      </w: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организационнопедагогических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характеристик образовательного процесса, определяющий даты начала и окончания учебных периодов/этапов, количество учебных недель или дней, продолжительность каникул, сроки контрольных процедур, организованных выездов, экспедиций и т. д. Календарный учебный график является приложением к образовательной программе и составляется на учебный год или период (месяц, четверть, полугодие и т. д.) для каждой учебной группы.   </w:t>
      </w:r>
    </w:p>
    <w:p w:rsidR="00660CA1" w:rsidRPr="00872493" w:rsidRDefault="00660CA1">
      <w:pPr>
        <w:spacing w:after="0"/>
        <w:ind w:right="220"/>
        <w:jc w:val="center"/>
        <w:rPr>
          <w:color w:val="auto"/>
        </w:rPr>
      </w:pPr>
    </w:p>
    <w:p w:rsidR="00660CA1" w:rsidRPr="00872493" w:rsidRDefault="006C376C">
      <w:pPr>
        <w:spacing w:after="49"/>
        <w:ind w:left="428" w:right="714" w:hanging="10"/>
        <w:jc w:val="center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ПРИМЕР ОФОРМЛЕНИЯ КАЛЕНДАРНОГО УЧЕБНОГО ГРАФИКА </w:t>
      </w:r>
    </w:p>
    <w:p w:rsidR="00660CA1" w:rsidRPr="00872493" w:rsidRDefault="006C376C">
      <w:pPr>
        <w:spacing w:after="0"/>
        <w:ind w:left="428" w:right="707" w:hanging="10"/>
        <w:jc w:val="center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tbl>
      <w:tblPr>
        <w:tblStyle w:val="TableGrid"/>
        <w:tblW w:w="9489" w:type="dxa"/>
        <w:tblInd w:w="5" w:type="dxa"/>
        <w:tblCellMar>
          <w:top w:w="13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47"/>
        <w:gridCol w:w="4369"/>
        <w:gridCol w:w="4673"/>
      </w:tblGrid>
      <w:tr w:rsidR="00660CA1" w:rsidRPr="00872493">
        <w:trPr>
          <w:trHeight w:val="83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jc w:val="both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right="61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Режим деятельности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spacing w:after="47" w:line="238" w:lineRule="auto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Дополнительная общеобразовательная общеразвивающая программа технической </w:t>
            </w:r>
          </w:p>
          <w:p w:rsidR="00660CA1" w:rsidRPr="00872493" w:rsidRDefault="006C376C">
            <w:pPr>
              <w:ind w:right="61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направленности «ХХХ» </w:t>
            </w:r>
          </w:p>
        </w:tc>
      </w:tr>
      <w:tr w:rsidR="00660CA1" w:rsidRPr="00872493">
        <w:trPr>
          <w:trHeight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>1.</w:t>
            </w:r>
            <w:r w:rsidRPr="0087249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right="66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Начало учебного года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right="61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 сентября </w:t>
            </w:r>
          </w:p>
        </w:tc>
      </w:tr>
      <w:tr w:rsidR="00660CA1" w:rsidRPr="00872493">
        <w:trPr>
          <w:trHeight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>2.</w:t>
            </w:r>
            <w:r w:rsidRPr="0087249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left="89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Продолжительность учебного периода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 w:rsidP="008D47A8">
            <w:pPr>
              <w:ind w:right="60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>3</w:t>
            </w:r>
            <w:r w:rsidR="008D47A8">
              <w:rPr>
                <w:rFonts w:ascii="Times New Roman" w:eastAsia="Times New Roman" w:hAnsi="Times New Roman" w:cs="Times New Roman"/>
                <w:color w:val="auto"/>
                <w:sz w:val="24"/>
              </w:rPr>
              <w:t>6</w:t>
            </w: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учебных недель </w:t>
            </w:r>
          </w:p>
        </w:tc>
      </w:tr>
      <w:tr w:rsidR="00660CA1" w:rsidRPr="00872493">
        <w:trPr>
          <w:trHeight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>3.</w:t>
            </w:r>
            <w:r w:rsidRPr="0087249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right="64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Продолжительность учебной недели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right="57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5 дней </w:t>
            </w:r>
          </w:p>
        </w:tc>
      </w:tr>
      <w:tr w:rsidR="00660CA1" w:rsidRPr="00872493">
        <w:trPr>
          <w:trHeight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>4.</w:t>
            </w:r>
            <w:r w:rsidRPr="0087249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right="63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Периодичность учебных занятий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872493" w:rsidP="008D47A8">
            <w:pPr>
              <w:ind w:right="61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="006C376C"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раза в неделю </w:t>
            </w: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 </w:t>
            </w:r>
            <w:r w:rsidR="008D47A8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часа</w:t>
            </w:r>
          </w:p>
        </w:tc>
      </w:tr>
      <w:tr w:rsidR="00660CA1" w:rsidRPr="00872493">
        <w:trPr>
          <w:trHeight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>5.</w:t>
            </w:r>
            <w:r w:rsidRPr="0087249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right="63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Количество часов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8D47A8" w:rsidP="008D47A8">
            <w:pPr>
              <w:ind w:right="62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36</w:t>
            </w:r>
            <w:r w:rsidR="006C376C"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ов</w:t>
            </w:r>
            <w:r w:rsidR="006C376C"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660CA1" w:rsidRPr="00872493">
        <w:trPr>
          <w:trHeight w:val="28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>6.</w:t>
            </w:r>
            <w:r w:rsidRPr="0087249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right="61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Окончание учебного года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right="61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31 мая </w:t>
            </w:r>
          </w:p>
        </w:tc>
      </w:tr>
      <w:tr w:rsidR="00660CA1" w:rsidRPr="00872493">
        <w:trPr>
          <w:trHeight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>7.</w:t>
            </w:r>
            <w:r w:rsidRPr="0087249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right="67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Период реализации программы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right="58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>01.09.202</w:t>
            </w:r>
            <w:r w:rsidR="00872493"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>3</w:t>
            </w: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>-31.05.202</w:t>
            </w:r>
            <w:r w:rsidR="00872493"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</w:tbl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Воспитательный компонент осуществляется по следующим направлениям организации воспитания и социализации обучающихся: </w:t>
      </w:r>
    </w:p>
    <w:p w:rsidR="00660CA1" w:rsidRPr="00872493" w:rsidRDefault="006C376C">
      <w:pPr>
        <w:numPr>
          <w:ilvl w:val="0"/>
          <w:numId w:val="9"/>
        </w:numPr>
        <w:spacing w:after="14" w:line="268" w:lineRule="auto"/>
        <w:ind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гражданско-патриотическое  </w:t>
      </w:r>
    </w:p>
    <w:p w:rsidR="00660CA1" w:rsidRPr="00872493" w:rsidRDefault="006C376C">
      <w:pPr>
        <w:numPr>
          <w:ilvl w:val="0"/>
          <w:numId w:val="9"/>
        </w:numPr>
        <w:spacing w:after="14" w:line="268" w:lineRule="auto"/>
        <w:ind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нравственное и духовное воспитание; </w:t>
      </w:r>
    </w:p>
    <w:p w:rsidR="00660CA1" w:rsidRPr="00872493" w:rsidRDefault="006C376C">
      <w:pPr>
        <w:numPr>
          <w:ilvl w:val="0"/>
          <w:numId w:val="9"/>
        </w:numPr>
        <w:spacing w:after="14" w:line="268" w:lineRule="auto"/>
        <w:ind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воспитание положительного отношения к труду и творчеству; </w:t>
      </w:r>
    </w:p>
    <w:p w:rsidR="00660CA1" w:rsidRPr="00872493" w:rsidRDefault="006C376C">
      <w:pPr>
        <w:numPr>
          <w:ilvl w:val="0"/>
          <w:numId w:val="9"/>
        </w:numPr>
        <w:spacing w:after="14" w:line="268" w:lineRule="auto"/>
        <w:ind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интеллектуальное воспитание; </w:t>
      </w:r>
    </w:p>
    <w:p w:rsidR="00660CA1" w:rsidRPr="00872493" w:rsidRDefault="006C376C">
      <w:pPr>
        <w:numPr>
          <w:ilvl w:val="0"/>
          <w:numId w:val="9"/>
        </w:numPr>
        <w:spacing w:after="14" w:line="268" w:lineRule="auto"/>
        <w:ind w:right="281"/>
        <w:jc w:val="both"/>
        <w:rPr>
          <w:color w:val="auto"/>
        </w:rPr>
      </w:pP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здоровьесберегающее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воспитание; </w:t>
      </w:r>
    </w:p>
    <w:p w:rsidR="00660CA1" w:rsidRPr="00872493" w:rsidRDefault="006C376C">
      <w:pPr>
        <w:numPr>
          <w:ilvl w:val="0"/>
          <w:numId w:val="9"/>
        </w:numPr>
        <w:spacing w:after="14" w:line="268" w:lineRule="auto"/>
        <w:ind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правовое воспитание и культура безопасности; </w:t>
      </w:r>
    </w:p>
    <w:p w:rsidR="00660CA1" w:rsidRPr="00872493" w:rsidRDefault="006C376C">
      <w:pPr>
        <w:numPr>
          <w:ilvl w:val="0"/>
          <w:numId w:val="9"/>
        </w:numPr>
        <w:spacing w:after="14" w:line="268" w:lineRule="auto"/>
        <w:ind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>воспитание семейных ценностей; 8)</w:t>
      </w:r>
      <w:r w:rsidRPr="00872493">
        <w:rPr>
          <w:rFonts w:ascii="Arial" w:eastAsia="Arial" w:hAnsi="Arial" w:cs="Arial"/>
          <w:color w:val="auto"/>
          <w:sz w:val="28"/>
        </w:rPr>
        <w:t xml:space="preserve">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>формирование коммуникативной культуры; 9)</w:t>
      </w:r>
      <w:r w:rsidRPr="00872493">
        <w:rPr>
          <w:rFonts w:ascii="Arial" w:eastAsia="Arial" w:hAnsi="Arial" w:cs="Arial"/>
          <w:color w:val="auto"/>
          <w:sz w:val="28"/>
        </w:rPr>
        <w:t xml:space="preserve">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экологическое воспитание.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>Цель – формирование гармоничной личности с широким мировоззренческим кругозором, с серьезным багажом теоретических знаний и практических навыков, посредством информационно-коммуникативных технологий.</w:t>
      </w:r>
      <w:r w:rsidRPr="00872493">
        <w:rPr>
          <w:color w:val="auto"/>
        </w:rPr>
        <w:t xml:space="preserve"> 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Используемые формы воспитательной работы: викторина, экскурсии, игровые программы, диспуты.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Методы: беседа, мини-викторина, моделирование, наблюдения, столкновения взглядов и позиций, проектный, поисковый. </w:t>
      </w:r>
    </w:p>
    <w:p w:rsidR="00660CA1" w:rsidRPr="00872493" w:rsidRDefault="006C376C">
      <w:pPr>
        <w:spacing w:after="14" w:line="268" w:lineRule="auto"/>
        <w:ind w:left="-15"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>Планируемый результат:</w:t>
      </w:r>
      <w:r w:rsidRPr="00872493">
        <w:rPr>
          <w:color w:val="auto"/>
        </w:rPr>
        <w:t xml:space="preserve">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повышение мотивации к изобретательству и созданию собственных конструкций; сформированность настойчивости в достижении цели, стремление к получению качественного законченного результата; умение работать в команде; сформированность нравственного, познавательного и коммуникативного потенциалов личности. </w:t>
      </w:r>
    </w:p>
    <w:p w:rsidR="00660CA1" w:rsidRPr="00872493" w:rsidRDefault="006C376C">
      <w:pPr>
        <w:spacing w:after="30"/>
        <w:ind w:left="708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  </w:t>
      </w:r>
    </w:p>
    <w:p w:rsidR="00660CA1" w:rsidRPr="00872493" w:rsidRDefault="006C376C">
      <w:pPr>
        <w:spacing w:after="0"/>
        <w:ind w:left="2317" w:right="1156"/>
        <w:rPr>
          <w:color w:val="auto"/>
        </w:rPr>
      </w:pP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 xml:space="preserve">Календарный план воспитательной работы </w:t>
      </w:r>
    </w:p>
    <w:tbl>
      <w:tblPr>
        <w:tblStyle w:val="TableGrid"/>
        <w:tblW w:w="9489" w:type="dxa"/>
        <w:tblInd w:w="5" w:type="dxa"/>
        <w:tblCellMar>
          <w:top w:w="1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85"/>
        <w:gridCol w:w="3081"/>
        <w:gridCol w:w="2985"/>
        <w:gridCol w:w="1440"/>
        <w:gridCol w:w="1398"/>
      </w:tblGrid>
      <w:tr w:rsidR="00660CA1" w:rsidRPr="00872493">
        <w:trPr>
          <w:trHeight w:val="71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spacing w:after="32"/>
              <w:ind w:left="79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</w:p>
          <w:p w:rsidR="00660CA1" w:rsidRPr="00872493" w:rsidRDefault="006C376C">
            <w:pPr>
              <w:ind w:left="36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п/п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Название мероприятия, события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Направления воспитательной работы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Форма проведения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Сроки проведения </w:t>
            </w:r>
          </w:p>
        </w:tc>
      </w:tr>
      <w:tr w:rsidR="00660CA1" w:rsidRPr="00872493">
        <w:trPr>
          <w:trHeight w:val="180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left="5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>1.</w:t>
            </w:r>
            <w:r w:rsidRPr="0087249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spacing w:after="21" w:line="276" w:lineRule="auto"/>
              <w:ind w:right="53"/>
              <w:jc w:val="both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Инструктаж по технике безопасности при работе с компьютерами робототехническим конструктором, правила </w:t>
            </w:r>
          </w:p>
          <w:p w:rsidR="00660CA1" w:rsidRPr="00872493" w:rsidRDefault="006C376C">
            <w:pPr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поведения на занятиях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Безопасность и здоровый образ жизни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В рамках занятий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right="53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Сентябрь  </w:t>
            </w:r>
          </w:p>
        </w:tc>
      </w:tr>
      <w:tr w:rsidR="00660CA1" w:rsidRPr="00872493">
        <w:trPr>
          <w:trHeight w:val="71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left="5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>2.</w:t>
            </w:r>
            <w:r w:rsidRPr="0087249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Игры на знакомство и </w:t>
            </w:r>
            <w:proofErr w:type="spellStart"/>
            <w:r w:rsidRPr="00872493">
              <w:rPr>
                <w:rFonts w:ascii="Times New Roman" w:eastAsia="Times New Roman" w:hAnsi="Times New Roman" w:cs="Times New Roman"/>
                <w:color w:val="auto"/>
              </w:rPr>
              <w:t>командообразование</w:t>
            </w:r>
            <w:proofErr w:type="spellEnd"/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right="56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Нравственное воспитание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В рамках занятий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jc w:val="center"/>
              <w:rPr>
                <w:color w:val="auto"/>
              </w:rPr>
            </w:pPr>
            <w:proofErr w:type="spellStart"/>
            <w:r w:rsidRPr="00872493">
              <w:rPr>
                <w:rFonts w:ascii="Times New Roman" w:eastAsia="Times New Roman" w:hAnsi="Times New Roman" w:cs="Times New Roman"/>
                <w:color w:val="auto"/>
              </w:rPr>
              <w:t>Сентябрьмай</w:t>
            </w:r>
            <w:proofErr w:type="spellEnd"/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660CA1" w:rsidRPr="00872493">
        <w:trPr>
          <w:trHeight w:val="126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left="5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>3.</w:t>
            </w:r>
            <w:r w:rsidRPr="0087249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Беседа о сохранении материальных ценностей, бережном отношении к оборудованию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spacing w:after="1" w:line="294" w:lineRule="auto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Гражданско-патриотическое воспитание, нравственное </w:t>
            </w:r>
          </w:p>
          <w:p w:rsidR="00660CA1" w:rsidRPr="00872493" w:rsidRDefault="006C376C">
            <w:pPr>
              <w:ind w:right="53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воспитание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В рамках занятий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jc w:val="center"/>
              <w:rPr>
                <w:color w:val="auto"/>
              </w:rPr>
            </w:pPr>
            <w:proofErr w:type="spellStart"/>
            <w:r w:rsidRPr="00872493">
              <w:rPr>
                <w:rFonts w:ascii="Times New Roman" w:eastAsia="Times New Roman" w:hAnsi="Times New Roman" w:cs="Times New Roman"/>
                <w:color w:val="auto"/>
              </w:rPr>
              <w:t>Сентябрьмай</w:t>
            </w:r>
            <w:proofErr w:type="spellEnd"/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660CA1" w:rsidRPr="00872493">
        <w:trPr>
          <w:trHeight w:val="71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left="5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>4.</w:t>
            </w:r>
            <w:r w:rsidRPr="0087249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Защита проектов внутри группы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Нравственное воспитание, трудовое воспитание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В рамках занятий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right="17"/>
              <w:jc w:val="center"/>
              <w:rPr>
                <w:color w:val="auto"/>
              </w:rPr>
            </w:pPr>
            <w:proofErr w:type="spellStart"/>
            <w:r w:rsidRPr="00872493">
              <w:rPr>
                <w:rFonts w:ascii="Times New Roman" w:eastAsia="Times New Roman" w:hAnsi="Times New Roman" w:cs="Times New Roman"/>
                <w:color w:val="auto"/>
              </w:rPr>
              <w:t>Октябрьмай</w:t>
            </w:r>
            <w:proofErr w:type="spellEnd"/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660CA1" w:rsidRPr="00872493">
        <w:trPr>
          <w:trHeight w:val="99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left="5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>5.</w:t>
            </w:r>
            <w:r w:rsidRPr="0087249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Участие в соревнованиях различного уровня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spacing w:after="2" w:line="294" w:lineRule="auto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>Воспитание интеллектуально-</w:t>
            </w:r>
          </w:p>
          <w:p w:rsidR="00660CA1" w:rsidRPr="00872493" w:rsidRDefault="006C376C">
            <w:pPr>
              <w:ind w:right="54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познавательных интересов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В рамках занятий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right="17"/>
              <w:jc w:val="center"/>
              <w:rPr>
                <w:color w:val="auto"/>
              </w:rPr>
            </w:pPr>
            <w:proofErr w:type="spellStart"/>
            <w:r w:rsidRPr="00872493">
              <w:rPr>
                <w:rFonts w:ascii="Times New Roman" w:eastAsia="Times New Roman" w:hAnsi="Times New Roman" w:cs="Times New Roman"/>
                <w:color w:val="auto"/>
              </w:rPr>
              <w:t>Октябрьмай</w:t>
            </w:r>
            <w:proofErr w:type="spellEnd"/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660CA1" w:rsidRPr="00872493">
        <w:trPr>
          <w:trHeight w:val="126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left="5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6.</w:t>
            </w:r>
            <w:r w:rsidRPr="0087249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Беседа о празднике «День защитника Отечества»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spacing w:line="296" w:lineRule="auto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Гражданско-патриотическое, нравственное и духовное </w:t>
            </w:r>
          </w:p>
          <w:p w:rsidR="00660CA1" w:rsidRPr="00872493" w:rsidRDefault="006C376C">
            <w:pPr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воспитание; воспитание семейных ценностей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В рамках занятий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right="56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Февраль  </w:t>
            </w:r>
          </w:p>
        </w:tc>
      </w:tr>
      <w:tr w:rsidR="00660CA1" w:rsidRPr="00872493">
        <w:trPr>
          <w:trHeight w:val="12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left="5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>7.</w:t>
            </w:r>
            <w:r w:rsidRPr="0087249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Беседа о празднике «8 марта»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spacing w:after="3" w:line="294" w:lineRule="auto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Гражданско-патриотическое, нравственное и духовное </w:t>
            </w:r>
          </w:p>
          <w:p w:rsidR="00660CA1" w:rsidRPr="00872493" w:rsidRDefault="006C376C">
            <w:pPr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воспитание; воспитание семейных ценностей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В рамках занятий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right="50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Март </w:t>
            </w:r>
          </w:p>
        </w:tc>
      </w:tr>
      <w:tr w:rsidR="00660CA1" w:rsidRPr="00872493">
        <w:trPr>
          <w:trHeight w:val="181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ind w:left="5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>8.</w:t>
            </w:r>
            <w:r w:rsidRPr="0087249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87249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Открытые занятия для родителей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spacing w:line="296" w:lineRule="auto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Воспитание положительного отношения к труду и творчеству; </w:t>
            </w:r>
          </w:p>
          <w:p w:rsidR="00660CA1" w:rsidRPr="00872493" w:rsidRDefault="006C376C">
            <w:pPr>
              <w:spacing w:after="37"/>
              <w:ind w:right="59"/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интеллектуальное </w:t>
            </w:r>
          </w:p>
          <w:p w:rsidR="00660CA1" w:rsidRPr="00872493" w:rsidRDefault="006C376C">
            <w:pPr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воспитание; формирование коммуникативной культуры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В рамках занятий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1" w:rsidRPr="00872493" w:rsidRDefault="006C376C">
            <w:pPr>
              <w:jc w:val="center"/>
              <w:rPr>
                <w:color w:val="auto"/>
              </w:rPr>
            </w:pPr>
            <w:r w:rsidRPr="00872493">
              <w:rPr>
                <w:rFonts w:ascii="Times New Roman" w:eastAsia="Times New Roman" w:hAnsi="Times New Roman" w:cs="Times New Roman"/>
                <w:color w:val="auto"/>
              </w:rPr>
              <w:t xml:space="preserve">Декабрь, май </w:t>
            </w:r>
          </w:p>
        </w:tc>
      </w:tr>
    </w:tbl>
    <w:p w:rsidR="00660CA1" w:rsidRPr="00872493" w:rsidRDefault="006C376C">
      <w:pPr>
        <w:spacing w:after="213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60CA1" w:rsidRPr="00872493" w:rsidRDefault="006C376C">
      <w:pPr>
        <w:spacing w:after="14" w:line="270" w:lineRule="auto"/>
        <w:ind w:left="703" w:hanging="10"/>
        <w:rPr>
          <w:color w:val="auto"/>
        </w:rPr>
      </w:pPr>
      <w:r w:rsidRPr="00872493">
        <w:rPr>
          <w:rFonts w:ascii="Times New Roman" w:eastAsia="Times New Roman" w:hAnsi="Times New Roman" w:cs="Times New Roman"/>
          <w:b/>
          <w:color w:val="auto"/>
          <w:sz w:val="28"/>
        </w:rPr>
        <w:t xml:space="preserve">Список литературы </w:t>
      </w:r>
    </w:p>
    <w:p w:rsidR="00660CA1" w:rsidRPr="00872493" w:rsidRDefault="006C376C">
      <w:pPr>
        <w:spacing w:after="27"/>
        <w:ind w:left="703" w:hanging="10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  <w:u w:val="single" w:color="0070C0"/>
        </w:rPr>
        <w:t>Нормативные правовые акты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60CA1" w:rsidRPr="00872493" w:rsidRDefault="006C376C">
      <w:pPr>
        <w:numPr>
          <w:ilvl w:val="0"/>
          <w:numId w:val="10"/>
        </w:numPr>
        <w:spacing w:after="30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Федеральный закон «Об образовании в Российской Федерации» от </w:t>
      </w:r>
    </w:p>
    <w:p w:rsidR="00660CA1" w:rsidRPr="00872493" w:rsidRDefault="006C376C">
      <w:pPr>
        <w:spacing w:after="14" w:line="268" w:lineRule="auto"/>
        <w:ind w:left="-15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29.12.2012 № 273-ФЗ. </w:t>
      </w:r>
    </w:p>
    <w:p w:rsidR="00660CA1" w:rsidRPr="00872493" w:rsidRDefault="006C376C">
      <w:pPr>
        <w:numPr>
          <w:ilvl w:val="0"/>
          <w:numId w:val="10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Указ Президента Российской Федерации «О мерах по реализации государственной политики в области образования и науки» от 07.05.2012 № 599 </w:t>
      </w:r>
    </w:p>
    <w:p w:rsidR="00660CA1" w:rsidRPr="00872493" w:rsidRDefault="006C376C">
      <w:pPr>
        <w:numPr>
          <w:ilvl w:val="0"/>
          <w:numId w:val="10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Указ Президента Российской Федерации «О мероприятиях по реализации государственной социальной политики» от 07.05.2012 № 597. </w:t>
      </w:r>
    </w:p>
    <w:p w:rsidR="00660CA1" w:rsidRPr="00872493" w:rsidRDefault="006C376C">
      <w:pPr>
        <w:numPr>
          <w:ilvl w:val="0"/>
          <w:numId w:val="10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Приказ Министерства просвещения Российской Федерации от 27 июля 2022 года № 629 "Об утверждении Порядка организации и осуществления образовательной деятельности по дополнительным общеобразовательным программам" </w:t>
      </w:r>
    </w:p>
    <w:p w:rsidR="00660CA1" w:rsidRPr="00872493" w:rsidRDefault="006C376C">
      <w:pPr>
        <w:numPr>
          <w:ilvl w:val="0"/>
          <w:numId w:val="10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Постановление Главного государственного санитарного врача РФ от 28.09.2020 № 28 «Об утверждении санитарных правил СП 2.4.3648-20 «Санитарно- эпидемиологические требования к организации воспитания и обучения, отдыха и оздоровления детей и молодежи». </w:t>
      </w:r>
    </w:p>
    <w:p w:rsidR="00660CA1" w:rsidRPr="00872493" w:rsidRDefault="006C376C">
      <w:pPr>
        <w:numPr>
          <w:ilvl w:val="0"/>
          <w:numId w:val="10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Распоряжение Правительства Российской Федерации от 31.03.2022 года № 678-р «Об утверждении Концепции развития дополнительного образования детей до 2030 года». </w:t>
      </w:r>
    </w:p>
    <w:p w:rsidR="00660CA1" w:rsidRPr="00872493" w:rsidRDefault="006C376C">
      <w:pPr>
        <w:numPr>
          <w:ilvl w:val="0"/>
          <w:numId w:val="10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Приказ Министерства образования Калининградской области от 26 июля 2022 года № 912/1 "Об утверждении Плана работы по реализации Концепции развития дополнительного образования детей до 2030 года, I этап (2022 - 2024 годы) в Калининградской области и Целевых показателей реализации Концепции развития дополнительного образования детей до 2030 года в Калининградской области" </w:t>
      </w:r>
    </w:p>
    <w:p w:rsidR="00660CA1" w:rsidRPr="00872493" w:rsidRDefault="006C376C">
      <w:pPr>
        <w:spacing w:after="27"/>
        <w:ind w:left="703" w:hanging="10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  <w:u w:val="single" w:color="0070C0"/>
        </w:rPr>
        <w:t>Для педагога дополнительного образования: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60CA1" w:rsidRPr="00872493" w:rsidRDefault="006C376C">
      <w:pPr>
        <w:numPr>
          <w:ilvl w:val="0"/>
          <w:numId w:val="10"/>
        </w:numPr>
        <w:spacing w:after="14" w:line="268" w:lineRule="auto"/>
        <w:ind w:right="281" w:firstLine="698"/>
        <w:jc w:val="both"/>
        <w:rPr>
          <w:color w:val="auto"/>
        </w:rPr>
      </w:pP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lastRenderedPageBreak/>
        <w:t>Абушкин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, Д.Б. Педагогический STEM-парк МГПУ / Д.Б. </w:t>
      </w: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Абушкин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// Информатика и образование. ИНФО. - 2017. - № 10. - С. 8-10. </w:t>
      </w:r>
      <w:proofErr w:type="gramStart"/>
      <w:r w:rsidRPr="00872493">
        <w:rPr>
          <w:rFonts w:ascii="Times New Roman" w:eastAsia="Times New Roman" w:hAnsi="Times New Roman" w:cs="Times New Roman"/>
          <w:color w:val="auto"/>
          <w:sz w:val="28"/>
        </w:rPr>
        <w:t>…….</w:t>
      </w:r>
      <w:proofErr w:type="gram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</w:p>
    <w:p w:rsidR="00660CA1" w:rsidRPr="00872493" w:rsidRDefault="006C376C">
      <w:pPr>
        <w:numPr>
          <w:ilvl w:val="0"/>
          <w:numId w:val="10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Алексеевский, П.И. Робототехническая реализация модельной практико-ориентированной задачи об оптимальной беспилотной транспортировке грузов / П.И. Алексеевский, О.В. Аксенова, В.Ю. Бодряков // Информатика и образование. ИНФО. - 2018. - № 8. - С. 51-60. </w:t>
      </w:r>
    </w:p>
    <w:p w:rsidR="00660CA1" w:rsidRPr="00872493" w:rsidRDefault="006C376C">
      <w:pPr>
        <w:numPr>
          <w:ilvl w:val="0"/>
          <w:numId w:val="10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Бельков, Д.М. Задания областного открытого сказочного турнира по робототехнике / Д.М. Бельков, М.Е. Козловских, И.Н. </w:t>
      </w: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Слинкина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// Информатика в школе. - 2019. - № 3. - С. 32-39. </w:t>
      </w:r>
    </w:p>
    <w:p w:rsidR="00660CA1" w:rsidRPr="00872493" w:rsidRDefault="006C376C">
      <w:pPr>
        <w:numPr>
          <w:ilvl w:val="0"/>
          <w:numId w:val="10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Бельков, Д.М. Задания турнира по робототехнике "Автошкола" / Д.М. Бельков, М.Е. Козловских, И.Н. </w:t>
      </w: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Слинкина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// Информатика в школе. - 2019. - № 8. - С. 25-35. </w:t>
      </w:r>
    </w:p>
    <w:p w:rsidR="00660CA1" w:rsidRPr="00872493" w:rsidRDefault="006C376C">
      <w:pPr>
        <w:numPr>
          <w:ilvl w:val="0"/>
          <w:numId w:val="10"/>
        </w:numPr>
        <w:spacing w:after="14" w:line="268" w:lineRule="auto"/>
        <w:ind w:right="281" w:firstLine="698"/>
        <w:jc w:val="both"/>
        <w:rPr>
          <w:color w:val="auto"/>
        </w:rPr>
      </w:pP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Жигулина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, М.П. Опыт применения робототехнического набора </w:t>
      </w:r>
    </w:p>
    <w:p w:rsidR="00660CA1" w:rsidRPr="00872493" w:rsidRDefault="006C376C">
      <w:pPr>
        <w:spacing w:after="14" w:line="268" w:lineRule="auto"/>
        <w:ind w:left="-15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>"</w:t>
      </w: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Роббо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" в проектной </w:t>
      </w: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дкятельности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учащихся / М.П. </w:t>
      </w: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Жигулина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// Информатика в школе. - 2019. - № 6. - С. 59-61. </w:t>
      </w:r>
    </w:p>
    <w:p w:rsidR="00660CA1" w:rsidRPr="00872493" w:rsidRDefault="006C376C">
      <w:pPr>
        <w:numPr>
          <w:ilvl w:val="0"/>
          <w:numId w:val="10"/>
        </w:numPr>
        <w:spacing w:after="14" w:line="268" w:lineRule="auto"/>
        <w:ind w:right="281" w:firstLine="698"/>
        <w:jc w:val="both"/>
        <w:rPr>
          <w:color w:val="auto"/>
        </w:rPr>
      </w:pP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Тарапата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, В.В. Робототехнические проекты в школьном курсе информатики / В.В. </w:t>
      </w: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Тарапата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// Информатика в школе. - 2019. - № 5. - С. 52-</w:t>
      </w:r>
    </w:p>
    <w:p w:rsidR="00660CA1" w:rsidRPr="00872493" w:rsidRDefault="006C376C">
      <w:pPr>
        <w:spacing w:after="14" w:line="268" w:lineRule="auto"/>
        <w:ind w:left="-15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56 </w:t>
      </w:r>
    </w:p>
    <w:p w:rsidR="00660CA1" w:rsidRPr="00872493" w:rsidRDefault="006C376C">
      <w:pPr>
        <w:numPr>
          <w:ilvl w:val="0"/>
          <w:numId w:val="10"/>
        </w:numPr>
        <w:spacing w:after="14" w:line="268" w:lineRule="auto"/>
        <w:ind w:right="281" w:firstLine="698"/>
        <w:jc w:val="both"/>
        <w:rPr>
          <w:color w:val="auto"/>
        </w:rPr>
      </w:pP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Хапаева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, С.С. Организация </w:t>
      </w: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квеста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для знакомства учащихся с инновационным оборудованием / С.С. </w:t>
      </w: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Хапаева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, Р.А. Ганин, О.А. </w:t>
      </w: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Пышкина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// Информатика в школе. - 2019. - № 2. - С. 13-17. </w:t>
      </w:r>
    </w:p>
    <w:p w:rsidR="00660CA1" w:rsidRPr="00872493" w:rsidRDefault="006C376C">
      <w:pPr>
        <w:spacing w:after="27"/>
        <w:ind w:left="703" w:hanging="10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  <w:u w:val="single" w:color="0070C0"/>
        </w:rPr>
        <w:t>Для обучающихся и родителей: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60CA1" w:rsidRPr="00872493" w:rsidRDefault="006C376C">
      <w:pPr>
        <w:numPr>
          <w:ilvl w:val="0"/>
          <w:numId w:val="10"/>
        </w:numPr>
        <w:spacing w:after="14" w:line="268" w:lineRule="auto"/>
        <w:ind w:right="281" w:firstLine="698"/>
        <w:jc w:val="both"/>
        <w:rPr>
          <w:color w:val="auto"/>
        </w:rPr>
      </w:pP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Галатонова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Т.Е. Стань инженером // Т.Е. </w:t>
      </w: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Галатонова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// Галактика, 2019. 16.</w:t>
      </w:r>
      <w:r w:rsidRPr="00872493">
        <w:rPr>
          <w:rFonts w:ascii="Arial" w:eastAsia="Arial" w:hAnsi="Arial" w:cs="Arial"/>
          <w:color w:val="auto"/>
          <w:sz w:val="28"/>
        </w:rPr>
        <w:t xml:space="preserve"> 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>Филиппов, С. А. Робототехника для детей и родителей / С. А. Филиппов. – Санкт-</w:t>
      </w:r>
      <w:proofErr w:type="gramStart"/>
      <w:r w:rsidRPr="00872493">
        <w:rPr>
          <w:rFonts w:ascii="Times New Roman" w:eastAsia="Times New Roman" w:hAnsi="Times New Roman" w:cs="Times New Roman"/>
          <w:color w:val="auto"/>
          <w:sz w:val="28"/>
        </w:rPr>
        <w:t>Петербург :</w:t>
      </w:r>
      <w:proofErr w:type="gram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Наука, 2013. – 319 с. – </w:t>
      </w:r>
      <w:proofErr w:type="gramStart"/>
      <w:r w:rsidRPr="00872493">
        <w:rPr>
          <w:rFonts w:ascii="Times New Roman" w:eastAsia="Times New Roman" w:hAnsi="Times New Roman" w:cs="Times New Roman"/>
          <w:color w:val="auto"/>
          <w:sz w:val="28"/>
        </w:rPr>
        <w:t>Текст :</w:t>
      </w:r>
      <w:proofErr w:type="gram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непосредственный. </w:t>
      </w:r>
    </w:p>
    <w:p w:rsidR="00660CA1" w:rsidRPr="00872493" w:rsidRDefault="006C376C">
      <w:pPr>
        <w:numPr>
          <w:ilvl w:val="0"/>
          <w:numId w:val="11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Мирошина, Т. Ф. Образовательная робототехника на уроках информатики и физике в средней </w:t>
      </w:r>
      <w:proofErr w:type="gramStart"/>
      <w:r w:rsidRPr="00872493">
        <w:rPr>
          <w:rFonts w:ascii="Times New Roman" w:eastAsia="Times New Roman" w:hAnsi="Times New Roman" w:cs="Times New Roman"/>
          <w:color w:val="auto"/>
          <w:sz w:val="28"/>
        </w:rPr>
        <w:t>школе :</w:t>
      </w:r>
      <w:proofErr w:type="gram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учебно-методическое пособие / Т. Ф. </w:t>
      </w:r>
    </w:p>
    <w:p w:rsidR="00660CA1" w:rsidRPr="00872493" w:rsidRDefault="006C376C">
      <w:pPr>
        <w:spacing w:after="14" w:line="268" w:lineRule="auto"/>
        <w:ind w:left="-15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Мирошина. – </w:t>
      </w:r>
      <w:proofErr w:type="gramStart"/>
      <w:r w:rsidRPr="00872493">
        <w:rPr>
          <w:rFonts w:ascii="Times New Roman" w:eastAsia="Times New Roman" w:hAnsi="Times New Roman" w:cs="Times New Roman"/>
          <w:color w:val="auto"/>
          <w:sz w:val="28"/>
        </w:rPr>
        <w:t>Челябинск :</w:t>
      </w:r>
      <w:proofErr w:type="gram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Взгляд, 2011. – 345 с. – </w:t>
      </w:r>
      <w:proofErr w:type="gramStart"/>
      <w:r w:rsidRPr="00872493">
        <w:rPr>
          <w:rFonts w:ascii="Times New Roman" w:eastAsia="Times New Roman" w:hAnsi="Times New Roman" w:cs="Times New Roman"/>
          <w:color w:val="auto"/>
          <w:sz w:val="28"/>
        </w:rPr>
        <w:t>Текст :</w:t>
      </w:r>
      <w:proofErr w:type="gram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непосредственный. Я, робот. Айзек Азимов. Серия: Библиотека приключений. М: </w:t>
      </w:r>
      <w:proofErr w:type="spellStart"/>
      <w:r w:rsidRPr="00872493">
        <w:rPr>
          <w:rFonts w:ascii="Times New Roman" w:eastAsia="Times New Roman" w:hAnsi="Times New Roman" w:cs="Times New Roman"/>
          <w:color w:val="auto"/>
          <w:sz w:val="28"/>
        </w:rPr>
        <w:t>Эксмо</w:t>
      </w:r>
      <w:proofErr w:type="spellEnd"/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, 2002. </w:t>
      </w:r>
    </w:p>
    <w:p w:rsidR="00660CA1" w:rsidRPr="00872493" w:rsidRDefault="006C376C">
      <w:pPr>
        <w:spacing w:after="14" w:line="268" w:lineRule="auto"/>
        <w:ind w:left="566" w:right="281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…… </w:t>
      </w:r>
    </w:p>
    <w:p w:rsidR="00660CA1" w:rsidRPr="00872493" w:rsidRDefault="006C376C">
      <w:pPr>
        <w:spacing w:after="0"/>
        <w:ind w:left="576" w:hanging="10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  <w:u w:val="single" w:color="0070C0"/>
        </w:rPr>
        <w:t>Интернет-ресурсы:</w:t>
      </w: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60CA1" w:rsidRPr="00872493" w:rsidRDefault="006C376C">
      <w:pPr>
        <w:numPr>
          <w:ilvl w:val="0"/>
          <w:numId w:val="11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https://make-3d.ru/articles/chto-takoe-3d-ruchka/ </w:t>
      </w:r>
    </w:p>
    <w:p w:rsidR="00660CA1" w:rsidRPr="00872493" w:rsidRDefault="006C376C">
      <w:pPr>
        <w:numPr>
          <w:ilvl w:val="0"/>
          <w:numId w:val="11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http://3dtoday.ru/wiki/3d_pens/ </w:t>
      </w:r>
    </w:p>
    <w:p w:rsidR="00660CA1" w:rsidRPr="00872493" w:rsidRDefault="006C376C">
      <w:pPr>
        <w:numPr>
          <w:ilvl w:val="0"/>
          <w:numId w:val="11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https://mysku.ru/blog/china-stores/30856.html </w:t>
      </w:r>
    </w:p>
    <w:p w:rsidR="00660CA1" w:rsidRPr="00872493" w:rsidRDefault="006C376C">
      <w:pPr>
        <w:numPr>
          <w:ilvl w:val="0"/>
          <w:numId w:val="11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https://geektimes.ru/company/top3dshop/blog/284340/ </w:t>
      </w:r>
    </w:p>
    <w:p w:rsidR="00660CA1" w:rsidRPr="00872493" w:rsidRDefault="006C376C">
      <w:pPr>
        <w:numPr>
          <w:ilvl w:val="0"/>
          <w:numId w:val="11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https://habrahabr.ru/company/masterkit/blog/257271/ </w:t>
      </w:r>
    </w:p>
    <w:p w:rsidR="00660CA1" w:rsidRPr="00872493" w:rsidRDefault="006C376C">
      <w:pPr>
        <w:numPr>
          <w:ilvl w:val="0"/>
          <w:numId w:val="11"/>
        </w:numPr>
        <w:spacing w:after="14" w:line="268" w:lineRule="auto"/>
        <w:ind w:right="281" w:firstLine="698"/>
        <w:jc w:val="both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https://www.losprinters.ru/articles/trafarety-dlya-3d-ruchek </w:t>
      </w:r>
    </w:p>
    <w:p w:rsidR="00660CA1" w:rsidRPr="00872493" w:rsidRDefault="006C376C">
      <w:pPr>
        <w:spacing w:after="210"/>
        <w:ind w:left="708"/>
        <w:rPr>
          <w:color w:val="auto"/>
        </w:rPr>
      </w:pPr>
      <w:r w:rsidRPr="0087249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60CA1" w:rsidRDefault="00660CA1">
      <w:pPr>
        <w:spacing w:after="16" w:line="267" w:lineRule="auto"/>
        <w:ind w:left="-15" w:right="280" w:firstLine="698"/>
        <w:jc w:val="both"/>
      </w:pPr>
    </w:p>
    <w:sectPr w:rsidR="00660CA1">
      <w:footerReference w:type="even" r:id="rId9"/>
      <w:footerReference w:type="default" r:id="rId10"/>
      <w:footerReference w:type="first" r:id="rId11"/>
      <w:pgSz w:w="11906" w:h="16838"/>
      <w:pgMar w:top="1138" w:right="418" w:bottom="1132" w:left="1702" w:header="720" w:footer="2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C5" w:rsidRDefault="00977EC5">
      <w:pPr>
        <w:spacing w:after="0" w:line="240" w:lineRule="auto"/>
      </w:pPr>
      <w:r>
        <w:separator/>
      </w:r>
    </w:p>
  </w:endnote>
  <w:endnote w:type="continuationSeparator" w:id="0">
    <w:p w:rsidR="00977EC5" w:rsidRDefault="0097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2A" w:rsidRDefault="009D0B2A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6210300</wp:posOffset>
          </wp:positionH>
          <wp:positionV relativeFrom="page">
            <wp:posOffset>9982479</wp:posOffset>
          </wp:positionV>
          <wp:extent cx="904240" cy="57023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24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2A" w:rsidRDefault="009D0B2A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6210300</wp:posOffset>
          </wp:positionH>
          <wp:positionV relativeFrom="page">
            <wp:posOffset>9982479</wp:posOffset>
          </wp:positionV>
          <wp:extent cx="904240" cy="57023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24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2A" w:rsidRDefault="009D0B2A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6210300</wp:posOffset>
          </wp:positionH>
          <wp:positionV relativeFrom="page">
            <wp:posOffset>9982479</wp:posOffset>
          </wp:positionV>
          <wp:extent cx="904240" cy="57023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24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C5" w:rsidRDefault="00977EC5">
      <w:pPr>
        <w:spacing w:after="0" w:line="240" w:lineRule="auto"/>
      </w:pPr>
      <w:r>
        <w:separator/>
      </w:r>
    </w:p>
  </w:footnote>
  <w:footnote w:type="continuationSeparator" w:id="0">
    <w:p w:rsidR="00977EC5" w:rsidRDefault="00977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08A"/>
    <w:multiLevelType w:val="hybridMultilevel"/>
    <w:tmpl w:val="1AC20268"/>
    <w:lvl w:ilvl="0" w:tplc="D26886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B4F0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009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CC73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A08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C637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182D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426B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3449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705F3"/>
    <w:multiLevelType w:val="hybridMultilevel"/>
    <w:tmpl w:val="C7129C1A"/>
    <w:lvl w:ilvl="0" w:tplc="04C07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2437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1490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0A09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881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F080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C400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142F3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6031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E34F33"/>
    <w:multiLevelType w:val="hybridMultilevel"/>
    <w:tmpl w:val="19040EEA"/>
    <w:lvl w:ilvl="0" w:tplc="A07664F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5445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6A9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7EEE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2E51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4431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AC40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E8C7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5EE7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106AC7"/>
    <w:multiLevelType w:val="hybridMultilevel"/>
    <w:tmpl w:val="68A29DB4"/>
    <w:lvl w:ilvl="0" w:tplc="82B287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E6C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B47F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242C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F400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CCC5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E6B2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DE7D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A286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82004D"/>
    <w:multiLevelType w:val="hybridMultilevel"/>
    <w:tmpl w:val="847AA488"/>
    <w:lvl w:ilvl="0" w:tplc="6FE88E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24DB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36B9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222C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FCB5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0489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4427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983D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4A7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D51B82"/>
    <w:multiLevelType w:val="hybridMultilevel"/>
    <w:tmpl w:val="04826116"/>
    <w:lvl w:ilvl="0" w:tplc="FF2AA394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D054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422C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4D7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8EEF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FA92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E8B3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28F1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6216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192E7C"/>
    <w:multiLevelType w:val="hybridMultilevel"/>
    <w:tmpl w:val="1336693A"/>
    <w:lvl w:ilvl="0" w:tplc="5998755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26BB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241F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340C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C2FE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5E07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487E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8E4FB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A08E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9636F6"/>
    <w:multiLevelType w:val="hybridMultilevel"/>
    <w:tmpl w:val="81D8E0F4"/>
    <w:lvl w:ilvl="0" w:tplc="8AA2FC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94D3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3497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628C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F0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C440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C462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0F4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489B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1B4D3C"/>
    <w:multiLevelType w:val="hybridMultilevel"/>
    <w:tmpl w:val="72DCFD86"/>
    <w:lvl w:ilvl="0" w:tplc="96F23F9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B4677"/>
    <w:multiLevelType w:val="hybridMultilevel"/>
    <w:tmpl w:val="2F82DF14"/>
    <w:lvl w:ilvl="0" w:tplc="BA2A4D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105C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ECB7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96345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8687F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2AA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1CBF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F264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A3C1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1F49A8"/>
    <w:multiLevelType w:val="hybridMultilevel"/>
    <w:tmpl w:val="FA56445E"/>
    <w:lvl w:ilvl="0" w:tplc="2EE2EE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7048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4C5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E0294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6A65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0E37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3ECF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A465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B234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F22BA3"/>
    <w:multiLevelType w:val="hybridMultilevel"/>
    <w:tmpl w:val="8D22DC54"/>
    <w:lvl w:ilvl="0" w:tplc="42F046FC">
      <w:start w:val="1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90DC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18D3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8E7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C620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DA6D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688E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30DC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0E5F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A1"/>
    <w:rsid w:val="002807E3"/>
    <w:rsid w:val="003C0DAD"/>
    <w:rsid w:val="0056408E"/>
    <w:rsid w:val="00660CA1"/>
    <w:rsid w:val="006C376C"/>
    <w:rsid w:val="007B49A2"/>
    <w:rsid w:val="00872493"/>
    <w:rsid w:val="008D47A8"/>
    <w:rsid w:val="00977EC5"/>
    <w:rsid w:val="009D0B2A"/>
    <w:rsid w:val="00B5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EFDA"/>
  <w15:docId w15:val="{B6F894CA-7FD1-4543-8850-C2BA7985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0" w:lineRule="auto"/>
      <w:ind w:left="56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43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433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B49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4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design/prototipirovanie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5124</Words>
  <Characters>29212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5</cp:revision>
  <dcterms:created xsi:type="dcterms:W3CDTF">2023-09-10T07:24:00Z</dcterms:created>
  <dcterms:modified xsi:type="dcterms:W3CDTF">2024-02-07T06:37:00Z</dcterms:modified>
</cp:coreProperties>
</file>